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3254F" w14:textId="5EFB9A3F" w:rsidR="007E6DEE" w:rsidRDefault="00BB1D4D" w:rsidP="007E6DEE">
      <w:pPr>
        <w:pStyle w:val="Heading1"/>
        <w:spacing w:before="0" w:after="0"/>
        <w:rPr>
          <w:color w:val="66254A"/>
        </w:rPr>
      </w:pPr>
      <w:r w:rsidRPr="00BB1D4D">
        <w:rPr>
          <w:color w:val="66254A"/>
        </w:rPr>
        <w:t>Appropriate Use of Antipsychotics in Long</w:t>
      </w:r>
      <w:r w:rsidR="00221EF1" w:rsidRPr="00BB1D4D">
        <w:rPr>
          <w:color w:val="66254A"/>
        </w:rPr>
        <w:t>–</w:t>
      </w:r>
      <w:r w:rsidRPr="00BB1D4D">
        <w:rPr>
          <w:color w:val="66254A"/>
        </w:rPr>
        <w:t xml:space="preserve">Term Care </w:t>
      </w:r>
    </w:p>
    <w:p w14:paraId="0F41B2DD" w14:textId="4DE780EB" w:rsidR="00181B04" w:rsidRDefault="001C6D7A" w:rsidP="007E6DEE">
      <w:pPr>
        <w:pStyle w:val="Heading1"/>
        <w:spacing w:before="0"/>
        <w:rPr>
          <w:color w:val="66254A"/>
        </w:rPr>
      </w:pPr>
      <w:r w:rsidRPr="00BB1D4D">
        <w:rPr>
          <w:color w:val="66254A"/>
        </w:rPr>
        <w:t>Improvement</w:t>
      </w:r>
      <w:r w:rsidR="00BB1D4D" w:rsidRPr="00BB1D4D">
        <w:rPr>
          <w:color w:val="66254A"/>
        </w:rPr>
        <w:t xml:space="preserve"> Guide</w:t>
      </w:r>
    </w:p>
    <w:p w14:paraId="28E9BFF3" w14:textId="77777777" w:rsidR="0078487B" w:rsidRPr="0078487B" w:rsidRDefault="0078487B" w:rsidP="0078487B"/>
    <w:tbl>
      <w:tblPr>
        <w:tblStyle w:val="TableGrid"/>
        <w:tblW w:w="0" w:type="auto"/>
        <w:tblBorders>
          <w:top w:val="single" w:sz="8" w:space="0" w:color="66254A"/>
          <w:left w:val="single" w:sz="8" w:space="0" w:color="66254A"/>
          <w:bottom w:val="single" w:sz="8" w:space="0" w:color="66254A"/>
          <w:right w:val="single" w:sz="8" w:space="0" w:color="66254A"/>
          <w:insideH w:val="single" w:sz="8" w:space="0" w:color="66254A"/>
          <w:insideV w:val="single" w:sz="8" w:space="0" w:color="66254A"/>
        </w:tblBorders>
        <w:tblLook w:val="04A0" w:firstRow="1" w:lastRow="0" w:firstColumn="1" w:lastColumn="0" w:noHBand="0" w:noVBand="1"/>
      </w:tblPr>
      <w:tblGrid>
        <w:gridCol w:w="3536"/>
        <w:gridCol w:w="7431"/>
      </w:tblGrid>
      <w:tr w:rsidR="009C6192" w14:paraId="6002F312" w14:textId="77777777" w:rsidTr="00365F5A">
        <w:tc>
          <w:tcPr>
            <w:tcW w:w="3539" w:type="dxa"/>
          </w:tcPr>
          <w:p w14:paraId="53D31484" w14:textId="5CD3E7D4" w:rsidR="009C6192" w:rsidRPr="009C6192" w:rsidRDefault="009C6192" w:rsidP="001C6D7A">
            <w:pPr>
              <w:keepNext/>
              <w:keepLines/>
              <w:spacing w:before="40"/>
              <w:outlineLvl w:val="4"/>
              <w:rPr>
                <w:rFonts w:ascii="Calibri" w:eastAsia="Times New Roman" w:hAnsi="Calibri"/>
                <w:b/>
                <w:color w:val="3E4440"/>
                <w:sz w:val="28"/>
                <w:szCs w:val="28"/>
              </w:rPr>
            </w:pPr>
            <w:r w:rsidRPr="009C6192">
              <w:rPr>
                <w:rFonts w:ascii="Calibri" w:eastAsia="Times New Roman" w:hAnsi="Calibri"/>
                <w:b/>
                <w:color w:val="3E4440"/>
                <w:sz w:val="28"/>
                <w:szCs w:val="28"/>
              </w:rPr>
              <w:t>Long-Term Care Home</w:t>
            </w:r>
          </w:p>
        </w:tc>
        <w:tc>
          <w:tcPr>
            <w:tcW w:w="7438" w:type="dxa"/>
          </w:tcPr>
          <w:p w14:paraId="09BC18C6" w14:textId="77777777" w:rsidR="009C6192" w:rsidRDefault="009C6192" w:rsidP="001C6D7A">
            <w:pPr>
              <w:keepNext/>
              <w:keepLines/>
              <w:spacing w:before="40"/>
              <w:outlineLvl w:val="4"/>
              <w:rPr>
                <w:rFonts w:ascii="Calibri" w:eastAsia="Times New Roman" w:hAnsi="Calibri"/>
                <w:bCs/>
                <w:color w:val="3E4440"/>
                <w:sz w:val="24"/>
              </w:rPr>
            </w:pPr>
          </w:p>
          <w:p w14:paraId="63C6E318" w14:textId="77777777" w:rsidR="0078487B" w:rsidRPr="007F3868" w:rsidRDefault="0078487B" w:rsidP="001C6D7A">
            <w:pPr>
              <w:keepNext/>
              <w:keepLines/>
              <w:spacing w:before="40"/>
              <w:outlineLvl w:val="4"/>
              <w:rPr>
                <w:rFonts w:ascii="Calibri" w:eastAsia="Times New Roman" w:hAnsi="Calibri"/>
                <w:bCs/>
                <w:color w:val="3E4440"/>
                <w:sz w:val="24"/>
              </w:rPr>
            </w:pPr>
          </w:p>
        </w:tc>
      </w:tr>
      <w:tr w:rsidR="009C6192" w14:paraId="546C4D25" w14:textId="77777777" w:rsidTr="00365F5A">
        <w:tc>
          <w:tcPr>
            <w:tcW w:w="3539" w:type="dxa"/>
          </w:tcPr>
          <w:p w14:paraId="6C33F432" w14:textId="4B5A1356" w:rsidR="009C6192" w:rsidRPr="009C6192" w:rsidRDefault="009C6192" w:rsidP="001C6D7A">
            <w:pPr>
              <w:keepNext/>
              <w:keepLines/>
              <w:spacing w:before="40"/>
              <w:outlineLvl w:val="4"/>
              <w:rPr>
                <w:rFonts w:ascii="Calibri" w:eastAsia="Times New Roman" w:hAnsi="Calibri"/>
                <w:b/>
                <w:color w:val="3E4440"/>
                <w:sz w:val="28"/>
                <w:szCs w:val="28"/>
              </w:rPr>
            </w:pPr>
            <w:r w:rsidRPr="009C6192">
              <w:rPr>
                <w:rFonts w:ascii="Calibri" w:eastAsia="Times New Roman" w:hAnsi="Calibri"/>
                <w:b/>
                <w:color w:val="3E4440"/>
                <w:sz w:val="28"/>
                <w:szCs w:val="28"/>
              </w:rPr>
              <w:t>Number of Beds</w:t>
            </w:r>
          </w:p>
        </w:tc>
        <w:tc>
          <w:tcPr>
            <w:tcW w:w="7438" w:type="dxa"/>
          </w:tcPr>
          <w:p w14:paraId="7EA8FFF8" w14:textId="77777777" w:rsidR="009C6192" w:rsidRDefault="0078487B" w:rsidP="0078487B">
            <w:pPr>
              <w:keepNext/>
              <w:keepLines/>
              <w:tabs>
                <w:tab w:val="left" w:pos="1695"/>
              </w:tabs>
              <w:spacing w:before="40"/>
              <w:outlineLvl w:val="4"/>
              <w:rPr>
                <w:rFonts w:ascii="Calibri" w:eastAsia="Times New Roman" w:hAnsi="Calibri"/>
                <w:bCs/>
                <w:color w:val="3E4440"/>
                <w:sz w:val="24"/>
              </w:rPr>
            </w:pPr>
            <w:r>
              <w:rPr>
                <w:rFonts w:ascii="Calibri" w:eastAsia="Times New Roman" w:hAnsi="Calibri"/>
                <w:bCs/>
                <w:color w:val="3E4440"/>
                <w:sz w:val="24"/>
              </w:rPr>
              <w:tab/>
            </w:r>
          </w:p>
          <w:p w14:paraId="202C0945" w14:textId="100F20B3" w:rsidR="0078487B" w:rsidRPr="007F3868" w:rsidRDefault="0078487B" w:rsidP="0078487B">
            <w:pPr>
              <w:keepNext/>
              <w:keepLines/>
              <w:tabs>
                <w:tab w:val="left" w:pos="1695"/>
              </w:tabs>
              <w:spacing w:before="40"/>
              <w:outlineLvl w:val="4"/>
              <w:rPr>
                <w:rFonts w:ascii="Calibri" w:eastAsia="Times New Roman" w:hAnsi="Calibri"/>
                <w:bCs/>
                <w:color w:val="3E4440"/>
                <w:sz w:val="24"/>
              </w:rPr>
            </w:pPr>
          </w:p>
        </w:tc>
      </w:tr>
      <w:tr w:rsidR="009C6192" w14:paraId="44765AD4" w14:textId="77777777" w:rsidTr="00365F5A">
        <w:tc>
          <w:tcPr>
            <w:tcW w:w="3539" w:type="dxa"/>
          </w:tcPr>
          <w:p w14:paraId="59D85D4E" w14:textId="59A4A61A" w:rsidR="009C6192" w:rsidRPr="009C6192" w:rsidRDefault="009C6192" w:rsidP="001C6D7A">
            <w:pPr>
              <w:keepNext/>
              <w:keepLines/>
              <w:spacing w:before="40"/>
              <w:outlineLvl w:val="4"/>
              <w:rPr>
                <w:rFonts w:ascii="Calibri" w:eastAsia="Times New Roman" w:hAnsi="Calibri"/>
                <w:b/>
                <w:color w:val="3E4440"/>
                <w:sz w:val="28"/>
                <w:szCs w:val="28"/>
              </w:rPr>
            </w:pPr>
            <w:r w:rsidRPr="009C6192">
              <w:rPr>
                <w:rFonts w:ascii="Calibri" w:eastAsia="Times New Roman" w:hAnsi="Calibri"/>
                <w:b/>
                <w:color w:val="3E4440"/>
                <w:sz w:val="28"/>
                <w:szCs w:val="28"/>
              </w:rPr>
              <w:t>Project Lead Name and Title</w:t>
            </w:r>
          </w:p>
        </w:tc>
        <w:tc>
          <w:tcPr>
            <w:tcW w:w="7438" w:type="dxa"/>
          </w:tcPr>
          <w:p w14:paraId="65F9945C" w14:textId="77777777" w:rsidR="009C6192" w:rsidRDefault="009C6192" w:rsidP="001C6D7A">
            <w:pPr>
              <w:keepNext/>
              <w:keepLines/>
              <w:spacing w:before="40"/>
              <w:outlineLvl w:val="4"/>
              <w:rPr>
                <w:rFonts w:ascii="Calibri" w:eastAsia="Times New Roman" w:hAnsi="Calibri"/>
                <w:bCs/>
                <w:color w:val="3E4440"/>
                <w:sz w:val="24"/>
              </w:rPr>
            </w:pPr>
          </w:p>
          <w:p w14:paraId="5C806382" w14:textId="77777777" w:rsidR="0078487B" w:rsidRPr="007F3868" w:rsidRDefault="0078487B" w:rsidP="001C6D7A">
            <w:pPr>
              <w:keepNext/>
              <w:keepLines/>
              <w:spacing w:before="40"/>
              <w:outlineLvl w:val="4"/>
              <w:rPr>
                <w:rFonts w:ascii="Calibri" w:eastAsia="Times New Roman" w:hAnsi="Calibri"/>
                <w:bCs/>
                <w:color w:val="3E4440"/>
                <w:sz w:val="24"/>
              </w:rPr>
            </w:pPr>
          </w:p>
        </w:tc>
      </w:tr>
      <w:tr w:rsidR="009C6192" w14:paraId="1FA6B7E1" w14:textId="77777777" w:rsidTr="00365F5A">
        <w:tc>
          <w:tcPr>
            <w:tcW w:w="3539" w:type="dxa"/>
          </w:tcPr>
          <w:p w14:paraId="0B874060" w14:textId="48F04D7C" w:rsidR="009C6192" w:rsidRPr="009C6192" w:rsidRDefault="009C6192" w:rsidP="001C6D7A">
            <w:pPr>
              <w:keepNext/>
              <w:keepLines/>
              <w:spacing w:before="40"/>
              <w:outlineLvl w:val="4"/>
              <w:rPr>
                <w:rFonts w:ascii="Calibri" w:eastAsia="Times New Roman" w:hAnsi="Calibri"/>
                <w:b/>
                <w:color w:val="3E4440"/>
                <w:sz w:val="28"/>
                <w:szCs w:val="28"/>
              </w:rPr>
            </w:pPr>
            <w:r w:rsidRPr="009C6192">
              <w:rPr>
                <w:rFonts w:ascii="Calibri" w:eastAsia="Times New Roman" w:hAnsi="Calibri"/>
                <w:b/>
                <w:color w:val="3E4440"/>
                <w:sz w:val="28"/>
                <w:szCs w:val="28"/>
              </w:rPr>
              <w:t>Executive Sponsor</w:t>
            </w:r>
          </w:p>
        </w:tc>
        <w:tc>
          <w:tcPr>
            <w:tcW w:w="7438" w:type="dxa"/>
          </w:tcPr>
          <w:p w14:paraId="2765E48E" w14:textId="77777777" w:rsidR="009C6192" w:rsidRDefault="009C6192" w:rsidP="001C6D7A">
            <w:pPr>
              <w:keepNext/>
              <w:keepLines/>
              <w:spacing w:before="40"/>
              <w:outlineLvl w:val="4"/>
              <w:rPr>
                <w:rFonts w:ascii="Calibri" w:eastAsia="Times New Roman" w:hAnsi="Calibri"/>
                <w:bCs/>
                <w:color w:val="3E4440"/>
                <w:sz w:val="24"/>
              </w:rPr>
            </w:pPr>
          </w:p>
          <w:p w14:paraId="5EBD4FAE" w14:textId="77777777" w:rsidR="0078487B" w:rsidRPr="007F3868" w:rsidRDefault="0078487B" w:rsidP="001C6D7A">
            <w:pPr>
              <w:keepNext/>
              <w:keepLines/>
              <w:spacing w:before="40"/>
              <w:outlineLvl w:val="4"/>
              <w:rPr>
                <w:rFonts w:ascii="Calibri" w:eastAsia="Times New Roman" w:hAnsi="Calibri"/>
                <w:bCs/>
                <w:color w:val="3E4440"/>
                <w:sz w:val="24"/>
              </w:rPr>
            </w:pPr>
          </w:p>
        </w:tc>
      </w:tr>
      <w:tr w:rsidR="009C6192" w14:paraId="40FB2456" w14:textId="77777777" w:rsidTr="00365F5A">
        <w:tc>
          <w:tcPr>
            <w:tcW w:w="3539" w:type="dxa"/>
          </w:tcPr>
          <w:p w14:paraId="59E8FB45" w14:textId="222B1CF4" w:rsidR="009C6192" w:rsidRPr="009C6192" w:rsidRDefault="009C6192" w:rsidP="001C6D7A">
            <w:pPr>
              <w:keepNext/>
              <w:keepLines/>
              <w:spacing w:before="40"/>
              <w:outlineLvl w:val="4"/>
              <w:rPr>
                <w:rFonts w:ascii="Calibri" w:eastAsia="Times New Roman" w:hAnsi="Calibri"/>
                <w:b/>
                <w:color w:val="3E4440"/>
                <w:sz w:val="28"/>
                <w:szCs w:val="28"/>
              </w:rPr>
            </w:pPr>
            <w:r w:rsidRPr="009C6192">
              <w:rPr>
                <w:rFonts w:ascii="Calibri" w:eastAsia="Times New Roman" w:hAnsi="Calibri"/>
                <w:b/>
                <w:color w:val="3E4440"/>
                <w:sz w:val="28"/>
                <w:szCs w:val="28"/>
              </w:rPr>
              <w:t>Date</w:t>
            </w:r>
          </w:p>
        </w:tc>
        <w:tc>
          <w:tcPr>
            <w:tcW w:w="7438" w:type="dxa"/>
          </w:tcPr>
          <w:p w14:paraId="4B6F8BC3" w14:textId="77777777" w:rsidR="009C6192" w:rsidRDefault="009C6192" w:rsidP="001C6D7A">
            <w:pPr>
              <w:keepNext/>
              <w:keepLines/>
              <w:spacing w:before="40"/>
              <w:outlineLvl w:val="4"/>
              <w:rPr>
                <w:rFonts w:ascii="Calibri" w:eastAsia="Times New Roman" w:hAnsi="Calibri"/>
                <w:bCs/>
                <w:color w:val="3E4440"/>
                <w:sz w:val="24"/>
              </w:rPr>
            </w:pPr>
          </w:p>
          <w:p w14:paraId="59FC594F" w14:textId="77777777" w:rsidR="0078487B" w:rsidRPr="007F3868" w:rsidRDefault="0078487B" w:rsidP="001C6D7A">
            <w:pPr>
              <w:keepNext/>
              <w:keepLines/>
              <w:spacing w:before="40"/>
              <w:outlineLvl w:val="4"/>
              <w:rPr>
                <w:rFonts w:ascii="Calibri" w:eastAsia="Times New Roman" w:hAnsi="Calibri"/>
                <w:bCs/>
                <w:color w:val="3E4440"/>
                <w:sz w:val="24"/>
              </w:rPr>
            </w:pPr>
          </w:p>
        </w:tc>
      </w:tr>
    </w:tbl>
    <w:p w14:paraId="22D8C5B0" w14:textId="77777777" w:rsidR="00825AA4" w:rsidRDefault="00825AA4" w:rsidP="00825AA4">
      <w:pPr>
        <w:tabs>
          <w:tab w:val="left" w:pos="1578"/>
        </w:tabs>
        <w:spacing w:after="0"/>
        <w:rPr>
          <w:sz w:val="24"/>
        </w:rPr>
      </w:pPr>
    </w:p>
    <w:p w14:paraId="217B53C6" w14:textId="7EDC8CF0" w:rsidR="004A73CD" w:rsidRPr="003D709E" w:rsidRDefault="004A73CD" w:rsidP="00635525">
      <w:pPr>
        <w:spacing w:after="0"/>
        <w:rPr>
          <w:rFonts w:ascii="Poppins Medium" w:hAnsi="Poppins Medium" w:cs="Poppins Medium"/>
          <w:b/>
          <w:bCs/>
          <w:color w:val="66254A"/>
          <w:sz w:val="28"/>
          <w:szCs w:val="28"/>
        </w:rPr>
      </w:pPr>
      <w:r w:rsidRPr="003D709E">
        <w:rPr>
          <w:rFonts w:ascii="Poppins Medium" w:hAnsi="Poppins Medium" w:cs="Poppins Medium"/>
          <w:b/>
          <w:bCs/>
          <w:color w:val="66254A"/>
          <w:sz w:val="28"/>
          <w:szCs w:val="28"/>
        </w:rPr>
        <w:t>AUA IN L</w:t>
      </w:r>
      <w:r w:rsidR="007E6DEE" w:rsidRPr="003D709E">
        <w:rPr>
          <w:rFonts w:ascii="Poppins Medium" w:hAnsi="Poppins Medium" w:cs="Poppins Medium"/>
          <w:b/>
          <w:bCs/>
          <w:color w:val="66254A"/>
          <w:sz w:val="28"/>
          <w:szCs w:val="28"/>
        </w:rPr>
        <w:t>TC</w:t>
      </w:r>
      <w:r w:rsidRPr="003D709E">
        <w:rPr>
          <w:rFonts w:ascii="Poppins Medium" w:hAnsi="Poppins Medium" w:cs="Poppins Medium"/>
          <w:b/>
          <w:bCs/>
          <w:color w:val="66254A"/>
          <w:sz w:val="28"/>
          <w:szCs w:val="28"/>
        </w:rPr>
        <w:t xml:space="preserve"> IMPROVEMENT GUIDE INSTRUCTIONS</w:t>
      </w:r>
    </w:p>
    <w:p w14:paraId="2C7F3E8D" w14:textId="74032D32" w:rsidR="00825AA4" w:rsidRDefault="00825AA4" w:rsidP="00825AA4">
      <w:pPr>
        <w:tabs>
          <w:tab w:val="left" w:pos="1578"/>
        </w:tabs>
        <w:spacing w:after="0"/>
        <w:rPr>
          <w:rFonts w:ascii="Calibri" w:eastAsia="Times New Roman" w:hAnsi="Calibri"/>
          <w:bCs/>
          <w:color w:val="3E4440"/>
          <w:sz w:val="24"/>
        </w:rPr>
      </w:pPr>
      <w:r w:rsidRPr="00355F47">
        <w:rPr>
          <w:color w:val="3E4440"/>
          <w:sz w:val="24"/>
        </w:rPr>
        <w:t>For this action series, we will use the following</w:t>
      </w:r>
      <w:r w:rsidR="00596084">
        <w:rPr>
          <w:color w:val="3E4440"/>
          <w:sz w:val="24"/>
        </w:rPr>
        <w:t xml:space="preserve"> Appropriate Use of Antipsychotics in L</w:t>
      </w:r>
      <w:r w:rsidR="00B044AF">
        <w:rPr>
          <w:color w:val="3E4440"/>
          <w:sz w:val="24"/>
        </w:rPr>
        <w:t>ong-Term Care</w:t>
      </w:r>
      <w:r w:rsidRPr="00355F47">
        <w:rPr>
          <w:color w:val="3E4440"/>
          <w:sz w:val="24"/>
        </w:rPr>
        <w:t xml:space="preserve"> </w:t>
      </w:r>
      <w:r w:rsidR="00B044AF">
        <w:rPr>
          <w:color w:val="3E4440"/>
          <w:sz w:val="24"/>
        </w:rPr>
        <w:t>(</w:t>
      </w:r>
      <w:r w:rsidR="007E6DEE" w:rsidRPr="00355F47">
        <w:rPr>
          <w:color w:val="3E4440"/>
          <w:sz w:val="24"/>
        </w:rPr>
        <w:t>AUA in LTC</w:t>
      </w:r>
      <w:r w:rsidR="00B044AF">
        <w:rPr>
          <w:color w:val="3E4440"/>
          <w:sz w:val="24"/>
        </w:rPr>
        <w:t>)</w:t>
      </w:r>
      <w:r w:rsidR="007E6DEE" w:rsidRPr="00355F47">
        <w:rPr>
          <w:color w:val="3E4440"/>
          <w:sz w:val="24"/>
        </w:rPr>
        <w:t xml:space="preserve"> </w:t>
      </w:r>
      <w:r w:rsidRPr="00355F47">
        <w:rPr>
          <w:color w:val="3E4440"/>
          <w:sz w:val="24"/>
        </w:rPr>
        <w:t xml:space="preserve">Improvement Guide as the framework to support your team’s improvement efforts towards the appropriate use of antipsychotics in your LTC home. The self-assessment results will provide you with the information needed to </w:t>
      </w:r>
      <w:r w:rsidR="007F62F7" w:rsidRPr="00355F47">
        <w:rPr>
          <w:color w:val="3E4440"/>
          <w:sz w:val="24"/>
        </w:rPr>
        <w:t xml:space="preserve">utilize </w:t>
      </w:r>
      <w:r w:rsidRPr="00355F47">
        <w:rPr>
          <w:color w:val="3E4440"/>
          <w:sz w:val="24"/>
        </w:rPr>
        <w:t xml:space="preserve">this guide. Many of the sections are pre-populated and include templates and examples to develop your aim statement, life improvement ideas, measurement plan and monthly workplan. </w:t>
      </w:r>
      <w:r w:rsidRPr="00355F47">
        <w:rPr>
          <w:rFonts w:ascii="Calibri" w:eastAsia="Times New Roman" w:hAnsi="Calibri"/>
          <w:bCs/>
          <w:color w:val="3E4440"/>
          <w:sz w:val="24"/>
        </w:rPr>
        <w:t xml:space="preserve">Working through this improvement guide will help you and your team outline what you are hoping to achieve throughout the action series. </w:t>
      </w:r>
      <w:r w:rsidR="00DD7FDE" w:rsidRPr="00355F47">
        <w:rPr>
          <w:rFonts w:ascii="Calibri" w:eastAsia="Times New Roman" w:hAnsi="Calibri"/>
          <w:bCs/>
          <w:color w:val="3E4440"/>
          <w:sz w:val="24"/>
        </w:rPr>
        <w:t>We will review your responses and provide support at coaching call</w:t>
      </w:r>
      <w:r w:rsidR="007F62F7" w:rsidRPr="00355F47">
        <w:rPr>
          <w:rFonts w:ascii="Calibri" w:eastAsia="Times New Roman" w:hAnsi="Calibri"/>
          <w:bCs/>
          <w:color w:val="3E4440"/>
          <w:sz w:val="24"/>
        </w:rPr>
        <w:t>s</w:t>
      </w:r>
      <w:r w:rsidR="00DD7FDE" w:rsidRPr="00355F47">
        <w:rPr>
          <w:rFonts w:ascii="Calibri" w:eastAsia="Times New Roman" w:hAnsi="Calibri"/>
          <w:bCs/>
          <w:color w:val="3E4440"/>
          <w:sz w:val="24"/>
        </w:rPr>
        <w:t xml:space="preserve">. </w:t>
      </w:r>
    </w:p>
    <w:p w14:paraId="77925CFF" w14:textId="77777777" w:rsidR="0078487B" w:rsidRDefault="0078487B" w:rsidP="00825AA4">
      <w:pPr>
        <w:tabs>
          <w:tab w:val="left" w:pos="1578"/>
        </w:tabs>
        <w:spacing w:after="0"/>
        <w:rPr>
          <w:rFonts w:ascii="Calibri" w:eastAsia="Times New Roman" w:hAnsi="Calibri"/>
          <w:bCs/>
          <w:color w:val="3E4440"/>
          <w:sz w:val="24"/>
        </w:rPr>
      </w:pPr>
    </w:p>
    <w:p w14:paraId="69DE4F05" w14:textId="77777777" w:rsidR="00205036" w:rsidRDefault="00205036" w:rsidP="00825AA4">
      <w:pPr>
        <w:tabs>
          <w:tab w:val="left" w:pos="1578"/>
        </w:tabs>
        <w:spacing w:after="0"/>
        <w:rPr>
          <w:rFonts w:ascii="Calibri" w:eastAsia="Times New Roman" w:hAnsi="Calibri"/>
          <w:bCs/>
          <w:color w:val="3E4440"/>
          <w:sz w:val="24"/>
        </w:rPr>
      </w:pPr>
    </w:p>
    <w:p w14:paraId="7C9F1254" w14:textId="77777777" w:rsidR="0078487B" w:rsidRDefault="0078487B" w:rsidP="00205036">
      <w:pPr>
        <w:spacing w:after="0"/>
        <w:rPr>
          <w:rFonts w:ascii="Poppins Medium" w:hAnsi="Poppins Medium" w:cs="Poppins Medium"/>
          <w:b/>
          <w:bCs/>
          <w:color w:val="66254A"/>
          <w:sz w:val="28"/>
          <w:szCs w:val="28"/>
        </w:rPr>
      </w:pPr>
    </w:p>
    <w:p w14:paraId="764BCB92" w14:textId="77777777" w:rsidR="0078487B" w:rsidRDefault="0078487B" w:rsidP="00205036">
      <w:pPr>
        <w:spacing w:after="0"/>
        <w:rPr>
          <w:rFonts w:ascii="Poppins Medium" w:hAnsi="Poppins Medium" w:cs="Poppins Medium"/>
          <w:b/>
          <w:bCs/>
          <w:color w:val="66254A"/>
          <w:sz w:val="28"/>
          <w:szCs w:val="28"/>
        </w:rPr>
      </w:pPr>
    </w:p>
    <w:p w14:paraId="6F60FE14" w14:textId="77777777" w:rsidR="0078487B" w:rsidRDefault="0078487B" w:rsidP="00205036">
      <w:pPr>
        <w:spacing w:after="0"/>
        <w:rPr>
          <w:rFonts w:ascii="Poppins Medium" w:hAnsi="Poppins Medium" w:cs="Poppins Medium"/>
          <w:b/>
          <w:bCs/>
          <w:color w:val="66254A"/>
          <w:sz w:val="28"/>
          <w:szCs w:val="28"/>
        </w:rPr>
      </w:pPr>
    </w:p>
    <w:p w14:paraId="5E95D3DD" w14:textId="77777777" w:rsidR="0078487B" w:rsidRDefault="0078487B" w:rsidP="00205036">
      <w:pPr>
        <w:spacing w:after="0"/>
        <w:rPr>
          <w:rFonts w:ascii="Poppins Medium" w:hAnsi="Poppins Medium" w:cs="Poppins Medium"/>
          <w:b/>
          <w:bCs/>
          <w:color w:val="66254A"/>
          <w:sz w:val="28"/>
          <w:szCs w:val="28"/>
        </w:rPr>
      </w:pPr>
    </w:p>
    <w:p w14:paraId="1A96E4F5" w14:textId="77777777" w:rsidR="0078487B" w:rsidRDefault="0078487B" w:rsidP="00205036">
      <w:pPr>
        <w:spacing w:after="0"/>
        <w:rPr>
          <w:rFonts w:ascii="Poppins Medium" w:hAnsi="Poppins Medium" w:cs="Poppins Medium"/>
          <w:b/>
          <w:bCs/>
          <w:color w:val="66254A"/>
          <w:sz w:val="28"/>
          <w:szCs w:val="28"/>
        </w:rPr>
      </w:pPr>
    </w:p>
    <w:p w14:paraId="33C70FED" w14:textId="77777777" w:rsidR="0078487B" w:rsidRDefault="0078487B" w:rsidP="00205036">
      <w:pPr>
        <w:spacing w:after="0"/>
        <w:rPr>
          <w:rFonts w:ascii="Poppins Medium" w:hAnsi="Poppins Medium" w:cs="Poppins Medium"/>
          <w:b/>
          <w:bCs/>
          <w:color w:val="66254A"/>
          <w:sz w:val="28"/>
          <w:szCs w:val="28"/>
        </w:rPr>
      </w:pPr>
    </w:p>
    <w:p w14:paraId="63F76C49" w14:textId="29DA38F0" w:rsidR="00205036" w:rsidRPr="003D709E" w:rsidRDefault="00205036" w:rsidP="00205036">
      <w:pPr>
        <w:spacing w:after="0"/>
        <w:rPr>
          <w:rFonts w:ascii="Poppins Medium" w:hAnsi="Poppins Medium" w:cs="Poppins Medium"/>
          <w:b/>
          <w:bCs/>
          <w:color w:val="66254A"/>
          <w:sz w:val="28"/>
          <w:szCs w:val="28"/>
        </w:rPr>
      </w:pPr>
      <w:r w:rsidRPr="003D709E">
        <w:rPr>
          <w:rFonts w:ascii="Poppins Medium" w:hAnsi="Poppins Medium" w:cs="Poppins Medium"/>
          <w:b/>
          <w:bCs/>
          <w:color w:val="66254A"/>
          <w:sz w:val="28"/>
          <w:szCs w:val="28"/>
        </w:rPr>
        <w:lastRenderedPageBreak/>
        <w:t>AUA IN LTC ACTION SERIES TEAM</w:t>
      </w:r>
    </w:p>
    <w:p w14:paraId="663D3030" w14:textId="66A8B56C" w:rsidR="00253089" w:rsidRDefault="00253089" w:rsidP="00205036">
      <w:pPr>
        <w:spacing w:after="0"/>
        <w:rPr>
          <w:rFonts w:cstheme="minorHAnsi"/>
          <w:color w:val="3E4440"/>
          <w:sz w:val="24"/>
        </w:rPr>
      </w:pPr>
      <w:r>
        <w:rPr>
          <w:rFonts w:cstheme="minorHAnsi"/>
          <w:color w:val="3E4440"/>
          <w:sz w:val="24"/>
        </w:rPr>
        <w:t>Convene a team and empower them with the time, resources and accountability to help lead your AUA in LTC improvement efforts during the action series. The team should include people with diverse skills, professional backgrounds, cultures and perspectives to promote shared understanding of the opportunity for improvement</w:t>
      </w:r>
      <w:r>
        <w:rPr>
          <w:rStyle w:val="FootnoteReference"/>
          <w:rFonts w:cstheme="minorHAnsi"/>
          <w:color w:val="3E4440"/>
          <w:sz w:val="24"/>
        </w:rPr>
        <w:footnoteReference w:id="2"/>
      </w:r>
      <w:r>
        <w:rPr>
          <w:rFonts w:cstheme="minorHAnsi"/>
          <w:color w:val="3E4440"/>
          <w:sz w:val="24"/>
        </w:rPr>
        <w:t>.</w:t>
      </w:r>
    </w:p>
    <w:p w14:paraId="14C2C3E0" w14:textId="04FC1F40" w:rsidR="00253089" w:rsidRDefault="00253089" w:rsidP="00205036">
      <w:pPr>
        <w:spacing w:after="0"/>
        <w:rPr>
          <w:rFonts w:cstheme="minorHAnsi"/>
          <w:color w:val="3E4440"/>
          <w:sz w:val="24"/>
        </w:rPr>
      </w:pPr>
      <w:r>
        <w:rPr>
          <w:rFonts w:cstheme="minorHAnsi"/>
          <w:color w:val="3E4440"/>
          <w:sz w:val="24"/>
        </w:rPr>
        <w:t>Your AUA in LTC Action Series team may also</w:t>
      </w:r>
      <w:r w:rsidR="00E844C9">
        <w:rPr>
          <w:rFonts w:cstheme="minorHAnsi"/>
          <w:color w:val="3E4440"/>
          <w:sz w:val="24"/>
        </w:rPr>
        <w:t xml:space="preserve"> play a dual role on your </w:t>
      </w:r>
      <w:r>
        <w:rPr>
          <w:rFonts w:cstheme="minorHAnsi"/>
          <w:color w:val="3E4440"/>
          <w:sz w:val="24"/>
        </w:rPr>
        <w:t>Interdisciplinary Team supporting</w:t>
      </w:r>
      <w:r w:rsidR="00E844C9">
        <w:rPr>
          <w:rFonts w:cstheme="minorHAnsi"/>
          <w:color w:val="3E4440"/>
          <w:sz w:val="24"/>
        </w:rPr>
        <w:t xml:space="preserve"> medication management for</w:t>
      </w:r>
      <w:r>
        <w:rPr>
          <w:rFonts w:cstheme="minorHAnsi"/>
          <w:color w:val="3E4440"/>
          <w:sz w:val="24"/>
        </w:rPr>
        <w:t xml:space="preserve"> </w:t>
      </w:r>
      <w:proofErr w:type="spellStart"/>
      <w:r>
        <w:rPr>
          <w:rFonts w:cstheme="minorHAnsi"/>
          <w:color w:val="3E4440"/>
          <w:sz w:val="24"/>
        </w:rPr>
        <w:t>behaviour</w:t>
      </w:r>
      <w:r w:rsidR="00E844C9">
        <w:rPr>
          <w:rFonts w:cstheme="minorHAnsi"/>
          <w:color w:val="3E4440"/>
          <w:sz w:val="24"/>
        </w:rPr>
        <w:t>al</w:t>
      </w:r>
      <w:proofErr w:type="spellEnd"/>
      <w:r w:rsidR="00E844C9">
        <w:rPr>
          <w:rFonts w:cstheme="minorHAnsi"/>
          <w:color w:val="3E4440"/>
          <w:sz w:val="24"/>
        </w:rPr>
        <w:t xml:space="preserve"> and psychological symptoms of dementia (BPSD).</w:t>
      </w:r>
      <w:r>
        <w:rPr>
          <w:rFonts w:cstheme="minorHAnsi"/>
          <w:color w:val="3E4440"/>
          <w:sz w:val="24"/>
        </w:rPr>
        <w:t xml:space="preserve"> </w:t>
      </w:r>
    </w:p>
    <w:p w14:paraId="7375DF8B" w14:textId="77777777" w:rsidR="0078487B" w:rsidRDefault="0078487B" w:rsidP="00205036">
      <w:pPr>
        <w:spacing w:after="0"/>
        <w:rPr>
          <w:rFonts w:cstheme="minorHAnsi"/>
          <w:color w:val="3E4440"/>
          <w:sz w:val="24"/>
        </w:rPr>
      </w:pPr>
    </w:p>
    <w:p w14:paraId="27844337" w14:textId="62121A3D" w:rsidR="00A57C2B" w:rsidRPr="00A57C2B" w:rsidRDefault="00A57C2B" w:rsidP="00205036">
      <w:pPr>
        <w:spacing w:after="0"/>
        <w:rPr>
          <w:rFonts w:cstheme="minorHAnsi"/>
          <w:b/>
          <w:bCs/>
          <w:color w:val="3E4440"/>
          <w:sz w:val="28"/>
          <w:szCs w:val="28"/>
        </w:rPr>
      </w:pPr>
      <w:r w:rsidRPr="00A57C2B">
        <w:rPr>
          <w:rFonts w:cstheme="minorHAnsi"/>
          <w:b/>
          <w:bCs/>
          <w:color w:val="3E4440"/>
          <w:sz w:val="28"/>
          <w:szCs w:val="28"/>
        </w:rPr>
        <w:t>Action Series Team</w:t>
      </w:r>
    </w:p>
    <w:tbl>
      <w:tblPr>
        <w:tblStyle w:val="TableGrid"/>
        <w:tblW w:w="0" w:type="auto"/>
        <w:tblBorders>
          <w:top w:val="single" w:sz="8" w:space="0" w:color="66254A"/>
          <w:left w:val="single" w:sz="8" w:space="0" w:color="66254A"/>
          <w:bottom w:val="single" w:sz="8" w:space="0" w:color="66254A"/>
          <w:right w:val="single" w:sz="8" w:space="0" w:color="66254A"/>
          <w:insideH w:val="single" w:sz="8" w:space="0" w:color="66254A"/>
          <w:insideV w:val="single" w:sz="8" w:space="0" w:color="66254A"/>
        </w:tblBorders>
        <w:tblLook w:val="04A0" w:firstRow="1" w:lastRow="0" w:firstColumn="1" w:lastColumn="0" w:noHBand="0" w:noVBand="1"/>
      </w:tblPr>
      <w:tblGrid>
        <w:gridCol w:w="3536"/>
        <w:gridCol w:w="7431"/>
      </w:tblGrid>
      <w:tr w:rsidR="00A57C2B" w14:paraId="79E179A9" w14:textId="77777777" w:rsidTr="00411B3D">
        <w:tc>
          <w:tcPr>
            <w:tcW w:w="3539" w:type="dxa"/>
          </w:tcPr>
          <w:p w14:paraId="3ED508CB" w14:textId="40D348F9" w:rsidR="00A57C2B" w:rsidRPr="00A57C2B" w:rsidRDefault="00A57C2B" w:rsidP="00205036">
            <w:pPr>
              <w:spacing w:after="0"/>
              <w:rPr>
                <w:rFonts w:cstheme="minorHAnsi"/>
                <w:b/>
                <w:bCs/>
                <w:color w:val="3E4440"/>
                <w:sz w:val="28"/>
                <w:szCs w:val="28"/>
              </w:rPr>
            </w:pPr>
            <w:r w:rsidRPr="00A57C2B">
              <w:rPr>
                <w:rFonts w:cstheme="minorHAnsi"/>
                <w:b/>
                <w:bCs/>
                <w:color w:val="3E4440"/>
                <w:sz w:val="28"/>
                <w:szCs w:val="28"/>
              </w:rPr>
              <w:t>Name</w:t>
            </w:r>
          </w:p>
        </w:tc>
        <w:tc>
          <w:tcPr>
            <w:tcW w:w="7438" w:type="dxa"/>
          </w:tcPr>
          <w:p w14:paraId="0DBF2B01" w14:textId="02E20341" w:rsidR="00A57C2B" w:rsidRPr="00A57C2B" w:rsidRDefault="00A57C2B" w:rsidP="00205036">
            <w:pPr>
              <w:spacing w:after="0"/>
              <w:rPr>
                <w:rFonts w:cstheme="minorHAnsi"/>
                <w:b/>
                <w:bCs/>
                <w:color w:val="3E4440"/>
                <w:sz w:val="28"/>
                <w:szCs w:val="28"/>
              </w:rPr>
            </w:pPr>
            <w:r w:rsidRPr="00A57C2B">
              <w:rPr>
                <w:rFonts w:cstheme="minorHAnsi"/>
                <w:b/>
                <w:bCs/>
                <w:color w:val="3E4440"/>
                <w:sz w:val="28"/>
                <w:szCs w:val="28"/>
              </w:rPr>
              <w:t>Role/Responsibility</w:t>
            </w:r>
          </w:p>
        </w:tc>
      </w:tr>
      <w:tr w:rsidR="00A57C2B" w14:paraId="24A9A62C" w14:textId="77777777" w:rsidTr="00411B3D">
        <w:tc>
          <w:tcPr>
            <w:tcW w:w="3539" w:type="dxa"/>
          </w:tcPr>
          <w:p w14:paraId="00AAB942" w14:textId="77777777" w:rsidR="00EF7A42" w:rsidRPr="000277B3" w:rsidRDefault="00EF7A42" w:rsidP="00205036">
            <w:pPr>
              <w:spacing w:after="0"/>
              <w:rPr>
                <w:rFonts w:cstheme="minorHAnsi"/>
                <w:color w:val="3E4440"/>
                <w:sz w:val="24"/>
              </w:rPr>
            </w:pPr>
          </w:p>
          <w:p w14:paraId="2EE04B9A" w14:textId="0D87B796" w:rsidR="0078487B" w:rsidRPr="000277B3" w:rsidRDefault="0078487B" w:rsidP="00205036">
            <w:pPr>
              <w:spacing w:after="0"/>
              <w:rPr>
                <w:rFonts w:cstheme="minorHAnsi"/>
                <w:color w:val="3E4440"/>
                <w:sz w:val="24"/>
              </w:rPr>
            </w:pPr>
          </w:p>
        </w:tc>
        <w:tc>
          <w:tcPr>
            <w:tcW w:w="7438" w:type="dxa"/>
          </w:tcPr>
          <w:p w14:paraId="6DC11E05" w14:textId="77777777" w:rsidR="00A57C2B" w:rsidRPr="000277B3" w:rsidRDefault="00A57C2B" w:rsidP="00205036">
            <w:pPr>
              <w:spacing w:after="0"/>
              <w:rPr>
                <w:rFonts w:cstheme="minorHAnsi"/>
                <w:color w:val="3E4440"/>
                <w:sz w:val="24"/>
              </w:rPr>
            </w:pPr>
          </w:p>
        </w:tc>
      </w:tr>
      <w:tr w:rsidR="00A57C2B" w14:paraId="1829B0D1" w14:textId="77777777" w:rsidTr="00411B3D">
        <w:tc>
          <w:tcPr>
            <w:tcW w:w="3539" w:type="dxa"/>
          </w:tcPr>
          <w:p w14:paraId="65012871" w14:textId="77777777" w:rsidR="00A57C2B" w:rsidRPr="000277B3" w:rsidRDefault="00A57C2B" w:rsidP="00205036">
            <w:pPr>
              <w:spacing w:after="0"/>
              <w:rPr>
                <w:rFonts w:cstheme="minorHAnsi"/>
                <w:color w:val="3E4440"/>
                <w:sz w:val="24"/>
              </w:rPr>
            </w:pPr>
          </w:p>
          <w:p w14:paraId="1E2F6BFF" w14:textId="77777777" w:rsidR="0078487B" w:rsidRPr="000277B3" w:rsidRDefault="0078487B" w:rsidP="00205036">
            <w:pPr>
              <w:spacing w:after="0"/>
              <w:rPr>
                <w:rFonts w:cstheme="minorHAnsi"/>
                <w:color w:val="3E4440"/>
                <w:sz w:val="24"/>
              </w:rPr>
            </w:pPr>
          </w:p>
        </w:tc>
        <w:tc>
          <w:tcPr>
            <w:tcW w:w="7438" w:type="dxa"/>
          </w:tcPr>
          <w:p w14:paraId="1C4EDAB9" w14:textId="77777777" w:rsidR="00A57C2B" w:rsidRPr="000277B3" w:rsidRDefault="00A57C2B" w:rsidP="00205036">
            <w:pPr>
              <w:spacing w:after="0"/>
              <w:rPr>
                <w:rFonts w:cstheme="minorHAnsi"/>
                <w:color w:val="3E4440"/>
                <w:sz w:val="24"/>
              </w:rPr>
            </w:pPr>
          </w:p>
        </w:tc>
      </w:tr>
      <w:tr w:rsidR="00A57C2B" w14:paraId="0709A074" w14:textId="77777777" w:rsidTr="00411B3D">
        <w:tc>
          <w:tcPr>
            <w:tcW w:w="3539" w:type="dxa"/>
          </w:tcPr>
          <w:p w14:paraId="6213F188" w14:textId="77777777" w:rsidR="00A57C2B" w:rsidRPr="000277B3" w:rsidRDefault="00A57C2B" w:rsidP="00205036">
            <w:pPr>
              <w:spacing w:after="0"/>
              <w:rPr>
                <w:rFonts w:cstheme="minorHAnsi"/>
                <w:color w:val="3E4440"/>
                <w:sz w:val="24"/>
              </w:rPr>
            </w:pPr>
          </w:p>
          <w:p w14:paraId="6F56DE16" w14:textId="77777777" w:rsidR="0078487B" w:rsidRPr="000277B3" w:rsidRDefault="0078487B" w:rsidP="00205036">
            <w:pPr>
              <w:spacing w:after="0"/>
              <w:rPr>
                <w:rFonts w:cstheme="minorHAnsi"/>
                <w:color w:val="3E4440"/>
                <w:sz w:val="24"/>
              </w:rPr>
            </w:pPr>
          </w:p>
        </w:tc>
        <w:tc>
          <w:tcPr>
            <w:tcW w:w="7438" w:type="dxa"/>
          </w:tcPr>
          <w:p w14:paraId="7292DBDD" w14:textId="77777777" w:rsidR="00A57C2B" w:rsidRPr="000277B3" w:rsidRDefault="00A57C2B" w:rsidP="00205036">
            <w:pPr>
              <w:spacing w:after="0"/>
              <w:rPr>
                <w:rFonts w:cstheme="minorHAnsi"/>
                <w:color w:val="3E4440"/>
                <w:sz w:val="24"/>
              </w:rPr>
            </w:pPr>
          </w:p>
        </w:tc>
      </w:tr>
      <w:tr w:rsidR="00A57C2B" w14:paraId="75D19B3E" w14:textId="77777777" w:rsidTr="00411B3D">
        <w:tc>
          <w:tcPr>
            <w:tcW w:w="3539" w:type="dxa"/>
          </w:tcPr>
          <w:p w14:paraId="7337343D" w14:textId="77777777" w:rsidR="00A57C2B" w:rsidRPr="000277B3" w:rsidRDefault="00A57C2B" w:rsidP="00205036">
            <w:pPr>
              <w:spacing w:after="0"/>
              <w:rPr>
                <w:rFonts w:cstheme="minorHAnsi"/>
                <w:color w:val="3E4440"/>
                <w:sz w:val="24"/>
              </w:rPr>
            </w:pPr>
          </w:p>
          <w:p w14:paraId="13562DA7" w14:textId="77777777" w:rsidR="0078487B" w:rsidRPr="000277B3" w:rsidRDefault="0078487B" w:rsidP="00205036">
            <w:pPr>
              <w:spacing w:after="0"/>
              <w:rPr>
                <w:rFonts w:cstheme="minorHAnsi"/>
                <w:color w:val="3E4440"/>
                <w:sz w:val="24"/>
              </w:rPr>
            </w:pPr>
          </w:p>
        </w:tc>
        <w:tc>
          <w:tcPr>
            <w:tcW w:w="7438" w:type="dxa"/>
          </w:tcPr>
          <w:p w14:paraId="6C222AD2" w14:textId="77777777" w:rsidR="00A57C2B" w:rsidRPr="000277B3" w:rsidRDefault="00A57C2B" w:rsidP="00205036">
            <w:pPr>
              <w:spacing w:after="0"/>
              <w:rPr>
                <w:rFonts w:cstheme="minorHAnsi"/>
                <w:color w:val="3E4440"/>
                <w:sz w:val="24"/>
              </w:rPr>
            </w:pPr>
          </w:p>
        </w:tc>
      </w:tr>
      <w:tr w:rsidR="0078487B" w14:paraId="72495778" w14:textId="77777777" w:rsidTr="00411B3D">
        <w:tc>
          <w:tcPr>
            <w:tcW w:w="3539" w:type="dxa"/>
          </w:tcPr>
          <w:p w14:paraId="5879221D" w14:textId="77777777" w:rsidR="0078487B" w:rsidRPr="000277B3" w:rsidRDefault="0078487B" w:rsidP="00205036">
            <w:pPr>
              <w:spacing w:after="0"/>
              <w:rPr>
                <w:rFonts w:cstheme="minorHAnsi"/>
                <w:color w:val="3E4440"/>
                <w:sz w:val="24"/>
              </w:rPr>
            </w:pPr>
          </w:p>
          <w:p w14:paraId="340259FB" w14:textId="77777777" w:rsidR="0078487B" w:rsidRPr="000277B3" w:rsidRDefault="0078487B" w:rsidP="00205036">
            <w:pPr>
              <w:spacing w:after="0"/>
              <w:rPr>
                <w:rFonts w:cstheme="minorHAnsi"/>
                <w:color w:val="3E4440"/>
                <w:sz w:val="24"/>
              </w:rPr>
            </w:pPr>
          </w:p>
        </w:tc>
        <w:tc>
          <w:tcPr>
            <w:tcW w:w="7438" w:type="dxa"/>
          </w:tcPr>
          <w:p w14:paraId="5942C9EC" w14:textId="77777777" w:rsidR="0078487B" w:rsidRPr="000277B3" w:rsidRDefault="0078487B" w:rsidP="00205036">
            <w:pPr>
              <w:spacing w:after="0"/>
              <w:rPr>
                <w:rFonts w:cstheme="minorHAnsi"/>
                <w:color w:val="3E4440"/>
                <w:sz w:val="24"/>
              </w:rPr>
            </w:pPr>
          </w:p>
        </w:tc>
      </w:tr>
      <w:tr w:rsidR="0078487B" w14:paraId="240EA48B" w14:textId="77777777" w:rsidTr="00411B3D">
        <w:tc>
          <w:tcPr>
            <w:tcW w:w="3539" w:type="dxa"/>
          </w:tcPr>
          <w:p w14:paraId="6AF73163" w14:textId="77777777" w:rsidR="0078487B" w:rsidRPr="000277B3" w:rsidRDefault="0078487B" w:rsidP="00205036">
            <w:pPr>
              <w:spacing w:after="0"/>
              <w:rPr>
                <w:rFonts w:cstheme="minorHAnsi"/>
                <w:color w:val="3E4440"/>
                <w:sz w:val="24"/>
              </w:rPr>
            </w:pPr>
          </w:p>
          <w:p w14:paraId="28097304" w14:textId="77777777" w:rsidR="0078487B" w:rsidRPr="000277B3" w:rsidRDefault="0078487B" w:rsidP="00205036">
            <w:pPr>
              <w:spacing w:after="0"/>
              <w:rPr>
                <w:rFonts w:cstheme="minorHAnsi"/>
                <w:color w:val="3E4440"/>
                <w:sz w:val="24"/>
              </w:rPr>
            </w:pPr>
          </w:p>
        </w:tc>
        <w:tc>
          <w:tcPr>
            <w:tcW w:w="7438" w:type="dxa"/>
          </w:tcPr>
          <w:p w14:paraId="0D8E3833" w14:textId="77777777" w:rsidR="0078487B" w:rsidRPr="000277B3" w:rsidRDefault="0078487B" w:rsidP="00205036">
            <w:pPr>
              <w:spacing w:after="0"/>
              <w:rPr>
                <w:rFonts w:cstheme="minorHAnsi"/>
                <w:color w:val="3E4440"/>
                <w:sz w:val="24"/>
              </w:rPr>
            </w:pPr>
          </w:p>
        </w:tc>
      </w:tr>
      <w:tr w:rsidR="0078487B" w14:paraId="4638964F" w14:textId="77777777" w:rsidTr="00411B3D">
        <w:tc>
          <w:tcPr>
            <w:tcW w:w="3539" w:type="dxa"/>
          </w:tcPr>
          <w:p w14:paraId="6F234449" w14:textId="77777777" w:rsidR="0078487B" w:rsidRPr="000277B3" w:rsidRDefault="0078487B" w:rsidP="00205036">
            <w:pPr>
              <w:spacing w:after="0"/>
              <w:rPr>
                <w:rFonts w:cstheme="minorHAnsi"/>
                <w:color w:val="3E4440"/>
                <w:sz w:val="24"/>
              </w:rPr>
            </w:pPr>
          </w:p>
          <w:p w14:paraId="2EF98C53" w14:textId="77777777" w:rsidR="0078487B" w:rsidRPr="000277B3" w:rsidRDefault="0078487B" w:rsidP="00205036">
            <w:pPr>
              <w:spacing w:after="0"/>
              <w:rPr>
                <w:rFonts w:cstheme="minorHAnsi"/>
                <w:color w:val="3E4440"/>
                <w:sz w:val="24"/>
              </w:rPr>
            </w:pPr>
          </w:p>
        </w:tc>
        <w:tc>
          <w:tcPr>
            <w:tcW w:w="7438" w:type="dxa"/>
          </w:tcPr>
          <w:p w14:paraId="3689240B" w14:textId="77777777" w:rsidR="0078487B" w:rsidRPr="000277B3" w:rsidRDefault="0078487B" w:rsidP="00205036">
            <w:pPr>
              <w:spacing w:after="0"/>
              <w:rPr>
                <w:rFonts w:cstheme="minorHAnsi"/>
                <w:color w:val="3E4440"/>
                <w:sz w:val="24"/>
              </w:rPr>
            </w:pPr>
          </w:p>
        </w:tc>
      </w:tr>
      <w:tr w:rsidR="0078487B" w14:paraId="57F332D6" w14:textId="77777777" w:rsidTr="00411B3D">
        <w:tc>
          <w:tcPr>
            <w:tcW w:w="3539" w:type="dxa"/>
          </w:tcPr>
          <w:p w14:paraId="10158591" w14:textId="77777777" w:rsidR="0078487B" w:rsidRPr="000277B3" w:rsidRDefault="0078487B" w:rsidP="00205036">
            <w:pPr>
              <w:spacing w:after="0"/>
              <w:rPr>
                <w:rFonts w:cstheme="minorHAnsi"/>
                <w:color w:val="3E4440"/>
                <w:sz w:val="24"/>
              </w:rPr>
            </w:pPr>
          </w:p>
          <w:p w14:paraId="7384F29F" w14:textId="77777777" w:rsidR="0078487B" w:rsidRPr="000277B3" w:rsidRDefault="0078487B" w:rsidP="00205036">
            <w:pPr>
              <w:spacing w:after="0"/>
              <w:rPr>
                <w:rFonts w:cstheme="minorHAnsi"/>
                <w:color w:val="3E4440"/>
                <w:sz w:val="24"/>
              </w:rPr>
            </w:pPr>
          </w:p>
        </w:tc>
        <w:tc>
          <w:tcPr>
            <w:tcW w:w="7438" w:type="dxa"/>
          </w:tcPr>
          <w:p w14:paraId="4E5CC4B5" w14:textId="77777777" w:rsidR="0078487B" w:rsidRPr="000277B3" w:rsidRDefault="0078487B" w:rsidP="00205036">
            <w:pPr>
              <w:spacing w:after="0"/>
              <w:rPr>
                <w:rFonts w:cstheme="minorHAnsi"/>
                <w:color w:val="3E4440"/>
                <w:sz w:val="24"/>
              </w:rPr>
            </w:pPr>
          </w:p>
        </w:tc>
      </w:tr>
      <w:tr w:rsidR="0078487B" w14:paraId="508FC12C" w14:textId="77777777" w:rsidTr="00411B3D">
        <w:tc>
          <w:tcPr>
            <w:tcW w:w="3539" w:type="dxa"/>
          </w:tcPr>
          <w:p w14:paraId="376EEE87" w14:textId="77777777" w:rsidR="0078487B" w:rsidRPr="000277B3" w:rsidRDefault="0078487B" w:rsidP="00205036">
            <w:pPr>
              <w:spacing w:after="0"/>
              <w:rPr>
                <w:rFonts w:cstheme="minorHAnsi"/>
                <w:color w:val="3E4440"/>
                <w:sz w:val="24"/>
              </w:rPr>
            </w:pPr>
          </w:p>
          <w:p w14:paraId="463E1B7E" w14:textId="77777777" w:rsidR="0078487B" w:rsidRPr="000277B3" w:rsidRDefault="0078487B" w:rsidP="00205036">
            <w:pPr>
              <w:spacing w:after="0"/>
              <w:rPr>
                <w:rFonts w:cstheme="minorHAnsi"/>
                <w:color w:val="3E4440"/>
                <w:sz w:val="24"/>
              </w:rPr>
            </w:pPr>
          </w:p>
        </w:tc>
        <w:tc>
          <w:tcPr>
            <w:tcW w:w="7438" w:type="dxa"/>
          </w:tcPr>
          <w:p w14:paraId="57B186DD" w14:textId="77777777" w:rsidR="0078487B" w:rsidRPr="000277B3" w:rsidRDefault="0078487B" w:rsidP="00205036">
            <w:pPr>
              <w:spacing w:after="0"/>
              <w:rPr>
                <w:rFonts w:cstheme="minorHAnsi"/>
                <w:color w:val="3E4440"/>
                <w:sz w:val="24"/>
              </w:rPr>
            </w:pPr>
          </w:p>
        </w:tc>
      </w:tr>
    </w:tbl>
    <w:p w14:paraId="3BA79A9A" w14:textId="77777777" w:rsidR="0078487B" w:rsidRDefault="0078487B" w:rsidP="00E844C9">
      <w:pPr>
        <w:spacing w:after="0"/>
        <w:rPr>
          <w:rFonts w:ascii="Poppins Medium" w:hAnsi="Poppins Medium" w:cs="Poppins Medium"/>
          <w:b/>
          <w:bCs/>
          <w:color w:val="66254A"/>
          <w:sz w:val="28"/>
          <w:szCs w:val="28"/>
        </w:rPr>
      </w:pPr>
    </w:p>
    <w:p w14:paraId="1FB73922" w14:textId="77777777" w:rsidR="0078487B" w:rsidRDefault="0078487B" w:rsidP="00E844C9">
      <w:pPr>
        <w:spacing w:after="0"/>
        <w:rPr>
          <w:rFonts w:ascii="Poppins Medium" w:hAnsi="Poppins Medium" w:cs="Poppins Medium"/>
          <w:b/>
          <w:bCs/>
          <w:color w:val="66254A"/>
          <w:sz w:val="28"/>
          <w:szCs w:val="28"/>
        </w:rPr>
      </w:pPr>
    </w:p>
    <w:p w14:paraId="48AD4B91" w14:textId="77777777" w:rsidR="0078487B" w:rsidRDefault="0078487B" w:rsidP="00E844C9">
      <w:pPr>
        <w:spacing w:after="0"/>
        <w:rPr>
          <w:rFonts w:ascii="Poppins Medium" w:hAnsi="Poppins Medium" w:cs="Poppins Medium"/>
          <w:b/>
          <w:bCs/>
          <w:color w:val="66254A"/>
          <w:sz w:val="28"/>
          <w:szCs w:val="28"/>
        </w:rPr>
      </w:pPr>
    </w:p>
    <w:p w14:paraId="0CA7512F" w14:textId="77777777" w:rsidR="0078487B" w:rsidRDefault="0078487B" w:rsidP="00E844C9">
      <w:pPr>
        <w:spacing w:after="0"/>
        <w:rPr>
          <w:rFonts w:ascii="Poppins Medium" w:hAnsi="Poppins Medium" w:cs="Poppins Medium"/>
          <w:b/>
          <w:bCs/>
          <w:color w:val="66254A"/>
          <w:sz w:val="28"/>
          <w:szCs w:val="28"/>
        </w:rPr>
      </w:pPr>
    </w:p>
    <w:p w14:paraId="432C6339" w14:textId="77777777" w:rsidR="0078487B" w:rsidRDefault="0078487B" w:rsidP="00E844C9">
      <w:pPr>
        <w:spacing w:after="0"/>
        <w:rPr>
          <w:rFonts w:ascii="Poppins Medium" w:hAnsi="Poppins Medium" w:cs="Poppins Medium"/>
          <w:b/>
          <w:bCs/>
          <w:color w:val="66254A"/>
          <w:sz w:val="28"/>
          <w:szCs w:val="28"/>
        </w:rPr>
      </w:pPr>
    </w:p>
    <w:p w14:paraId="00E34230" w14:textId="77777777" w:rsidR="0078487B" w:rsidRDefault="0078487B" w:rsidP="00E844C9">
      <w:pPr>
        <w:spacing w:after="0"/>
        <w:rPr>
          <w:rFonts w:ascii="Poppins Medium" w:hAnsi="Poppins Medium" w:cs="Poppins Medium"/>
          <w:b/>
          <w:bCs/>
          <w:color w:val="66254A"/>
          <w:sz w:val="28"/>
          <w:szCs w:val="28"/>
        </w:rPr>
      </w:pPr>
    </w:p>
    <w:p w14:paraId="1D08CD15" w14:textId="77777777" w:rsidR="0078487B" w:rsidRDefault="0078487B" w:rsidP="00E844C9">
      <w:pPr>
        <w:spacing w:after="0"/>
        <w:rPr>
          <w:rFonts w:ascii="Poppins Medium" w:hAnsi="Poppins Medium" w:cs="Poppins Medium"/>
          <w:b/>
          <w:bCs/>
          <w:color w:val="66254A"/>
          <w:sz w:val="28"/>
          <w:szCs w:val="28"/>
        </w:rPr>
      </w:pPr>
    </w:p>
    <w:p w14:paraId="0C34922B" w14:textId="26ADC5C7" w:rsidR="00AC54EC" w:rsidRPr="003D709E" w:rsidRDefault="0078487B" w:rsidP="00E844C9">
      <w:pPr>
        <w:spacing w:after="0"/>
        <w:rPr>
          <w:rFonts w:ascii="Poppins Medium" w:hAnsi="Poppins Medium" w:cs="Poppins Medium"/>
          <w:b/>
          <w:bCs/>
          <w:color w:val="66254A"/>
          <w:sz w:val="28"/>
          <w:szCs w:val="28"/>
        </w:rPr>
      </w:pPr>
      <w:r>
        <w:rPr>
          <w:rFonts w:ascii="Poppins Medium" w:hAnsi="Poppins Medium" w:cs="Poppins Medium"/>
          <w:b/>
          <w:bCs/>
          <w:color w:val="66254A"/>
          <w:sz w:val="28"/>
          <w:szCs w:val="28"/>
        </w:rPr>
        <w:lastRenderedPageBreak/>
        <w:t xml:space="preserve">BC </w:t>
      </w:r>
      <w:r w:rsidR="00415477" w:rsidRPr="003D709E">
        <w:rPr>
          <w:rFonts w:ascii="Poppins Medium" w:hAnsi="Poppins Medium" w:cs="Poppins Medium"/>
          <w:b/>
          <w:bCs/>
          <w:color w:val="66254A"/>
          <w:sz w:val="28"/>
          <w:szCs w:val="28"/>
        </w:rPr>
        <w:t>PROBLEM STATEMENT</w:t>
      </w:r>
    </w:p>
    <w:p w14:paraId="243A608C" w14:textId="77777777" w:rsidR="00AC54EC" w:rsidRPr="00355F47" w:rsidRDefault="00AC54EC" w:rsidP="00AC54EC">
      <w:pPr>
        <w:rPr>
          <w:color w:val="3E4440"/>
          <w:sz w:val="24"/>
          <w:lang w:eastAsia="en-CA"/>
        </w:rPr>
      </w:pPr>
      <w:r w:rsidRPr="00355F47">
        <w:rPr>
          <w:color w:val="3E4440"/>
          <w:sz w:val="24"/>
          <w:lang w:eastAsia="en-CA"/>
        </w:rPr>
        <w:t xml:space="preserve">Reducing the use of antipsychotics when administered (potentially) inappropriately for behavioral and psychological symptoms of dementia (BPSD) within long-term care homes is a complex but critically important endeavor. Antipsychotic medications play a crucial role in managing symptoms of certain disorders, however, their use in LTC settings, particularly among elderly people with dementia, can cause unnecessary harm when not used appropriately. </w:t>
      </w:r>
    </w:p>
    <w:p w14:paraId="1FD25451" w14:textId="3F2A8D88" w:rsidR="00AC54EC" w:rsidRPr="00355F47" w:rsidRDefault="00AC54EC" w:rsidP="00AC54EC">
      <w:pPr>
        <w:rPr>
          <w:color w:val="3E4440"/>
          <w:sz w:val="24"/>
          <w:lang w:eastAsia="en-CA"/>
        </w:rPr>
      </w:pPr>
      <w:r w:rsidRPr="00355F47">
        <w:rPr>
          <w:color w:val="3E4440"/>
          <w:sz w:val="24"/>
          <w:lang w:eastAsia="en-CA"/>
        </w:rPr>
        <w:t xml:space="preserve">BC’s Q1 2024 </w:t>
      </w:r>
      <w:r w:rsidR="00CE5361">
        <w:rPr>
          <w:rFonts w:cstheme="minorHAnsi"/>
          <w:color w:val="3E4440"/>
          <w:sz w:val="24"/>
        </w:rPr>
        <w:t>Canadian Institute for Health Information (CIHI)</w:t>
      </w:r>
      <w:r w:rsidRPr="00355F47">
        <w:rPr>
          <w:color w:val="3E4440"/>
          <w:sz w:val="24"/>
          <w:lang w:eastAsia="en-CA"/>
        </w:rPr>
        <w:t xml:space="preserve"> unadjusted rates of administering antipsychotic medication to LTC residents without a diagnosis of psychosis remain were 27.7%, above the national average, 22.7%. Due to many circumstances, these rates have been continuously increasing since 2019</w:t>
      </w:r>
      <w:r w:rsidRPr="00355F47">
        <w:rPr>
          <w:color w:val="3E4440"/>
          <w:sz w:val="24"/>
          <w:vertAlign w:val="superscript"/>
          <w:lang w:eastAsia="en-CA"/>
        </w:rPr>
        <w:t>1</w:t>
      </w:r>
      <w:r w:rsidRPr="00355F47">
        <w:rPr>
          <w:color w:val="3E4440"/>
          <w:sz w:val="24"/>
          <w:lang w:eastAsia="en-CA"/>
        </w:rPr>
        <w:t>. The Ministry of Health’s 25/26 performance target for this indicator is 18%.</w:t>
      </w:r>
    </w:p>
    <w:p w14:paraId="5ED91064" w14:textId="516775B9" w:rsidR="00DF309B" w:rsidRPr="003D709E" w:rsidRDefault="0078487B" w:rsidP="00DF309B">
      <w:pPr>
        <w:spacing w:before="240" w:after="0"/>
        <w:rPr>
          <w:b/>
          <w:bCs/>
          <w:color w:val="66254A"/>
        </w:rPr>
      </w:pPr>
      <w:r>
        <w:rPr>
          <w:rStyle w:val="Heading2Char"/>
          <w:b/>
          <w:bCs/>
          <w:color w:val="66254A"/>
        </w:rPr>
        <w:t>LTC HOME</w:t>
      </w:r>
      <w:r w:rsidR="00415477" w:rsidRPr="003D709E">
        <w:rPr>
          <w:rStyle w:val="Heading2Char"/>
          <w:b/>
          <w:bCs/>
          <w:color w:val="66254A"/>
        </w:rPr>
        <w:t xml:space="preserve"> PROBLEM STATEMENT</w:t>
      </w:r>
      <w:r w:rsidR="00415477" w:rsidRPr="003D709E">
        <w:rPr>
          <w:b/>
          <w:bCs/>
          <w:color w:val="66254A"/>
        </w:rPr>
        <w:t xml:space="preserve"> </w:t>
      </w:r>
    </w:p>
    <w:p w14:paraId="518171FF" w14:textId="1194AC28" w:rsidR="002E3B3B" w:rsidRPr="00355F47" w:rsidRDefault="007F62F7" w:rsidP="002E3B3B">
      <w:pPr>
        <w:rPr>
          <w:color w:val="3E4440"/>
          <w:sz w:val="24"/>
        </w:rPr>
      </w:pPr>
      <w:r w:rsidRPr="00355F47">
        <w:rPr>
          <w:color w:val="3E4440"/>
          <w:sz w:val="24"/>
        </w:rPr>
        <w:t>E</w:t>
      </w:r>
      <w:r w:rsidR="002E3B3B" w:rsidRPr="00355F47">
        <w:rPr>
          <w:color w:val="3E4440"/>
          <w:sz w:val="24"/>
        </w:rPr>
        <w:t xml:space="preserve">xpand </w:t>
      </w:r>
      <w:r w:rsidRPr="00355F47">
        <w:rPr>
          <w:color w:val="3E4440"/>
          <w:sz w:val="24"/>
        </w:rPr>
        <w:t xml:space="preserve">on </w:t>
      </w:r>
      <w:r w:rsidR="002E3B3B" w:rsidRPr="00355F47">
        <w:rPr>
          <w:color w:val="3E4440"/>
          <w:sz w:val="24"/>
        </w:rPr>
        <w:t xml:space="preserve">the overarching problem statement </w:t>
      </w:r>
      <w:r w:rsidR="00DF309B" w:rsidRPr="00355F47">
        <w:rPr>
          <w:color w:val="3E4440"/>
          <w:sz w:val="24"/>
        </w:rPr>
        <w:t xml:space="preserve">above </w:t>
      </w:r>
      <w:r w:rsidR="002E3B3B" w:rsidRPr="00355F47">
        <w:rPr>
          <w:color w:val="3E4440"/>
          <w:sz w:val="24"/>
        </w:rPr>
        <w:t>to describe the problem specific to your LTC home regarding the appropriate use of antipsychotics:</w:t>
      </w:r>
    </w:p>
    <w:tbl>
      <w:tblPr>
        <w:tblStyle w:val="TableGrid"/>
        <w:tblW w:w="0" w:type="auto"/>
        <w:tblLook w:val="04A0" w:firstRow="1" w:lastRow="0" w:firstColumn="1" w:lastColumn="0" w:noHBand="0" w:noVBand="1"/>
      </w:tblPr>
      <w:tblGrid>
        <w:gridCol w:w="10977"/>
      </w:tblGrid>
      <w:tr w:rsidR="002E3B3B" w14:paraId="7CA65E40" w14:textId="77777777" w:rsidTr="001B2943">
        <w:trPr>
          <w:trHeight w:val="2560"/>
        </w:trPr>
        <w:tc>
          <w:tcPr>
            <w:tcW w:w="10977" w:type="dxa"/>
          </w:tcPr>
          <w:p w14:paraId="5E5D4D00" w14:textId="77777777" w:rsidR="002E3B3B" w:rsidRPr="007F3868" w:rsidRDefault="002E3B3B" w:rsidP="001B2943">
            <w:pPr>
              <w:rPr>
                <w:color w:val="3E4440"/>
                <w:sz w:val="24"/>
                <w:szCs w:val="28"/>
              </w:rPr>
            </w:pPr>
          </w:p>
          <w:p w14:paraId="4613B227" w14:textId="77777777" w:rsidR="002E3B3B" w:rsidRPr="007F3868" w:rsidRDefault="002E3B3B" w:rsidP="009C6192">
            <w:pPr>
              <w:rPr>
                <w:color w:val="3E4440"/>
              </w:rPr>
            </w:pPr>
          </w:p>
        </w:tc>
      </w:tr>
    </w:tbl>
    <w:p w14:paraId="5574CED2" w14:textId="77777777" w:rsidR="002E3B3B" w:rsidRDefault="002E3B3B" w:rsidP="002E3B3B"/>
    <w:p w14:paraId="647C2769" w14:textId="77777777" w:rsidR="00E844C9" w:rsidRPr="003D709E" w:rsidRDefault="00415477" w:rsidP="00E844C9">
      <w:pPr>
        <w:spacing w:after="0"/>
        <w:rPr>
          <w:rStyle w:val="Heading2Char"/>
          <w:b/>
          <w:bCs/>
          <w:color w:val="66254A"/>
          <w:szCs w:val="28"/>
        </w:rPr>
      </w:pPr>
      <w:r w:rsidRPr="003D709E">
        <w:rPr>
          <w:rStyle w:val="Heading2Char"/>
          <w:b/>
          <w:bCs/>
          <w:color w:val="66254A"/>
          <w:szCs w:val="28"/>
        </w:rPr>
        <w:t>YOUR CURRENT RATES</w:t>
      </w:r>
    </w:p>
    <w:p w14:paraId="54C5D13E" w14:textId="0A00D13F" w:rsidR="002E3B3B" w:rsidRPr="009C6192" w:rsidRDefault="00415477" w:rsidP="002E3B3B">
      <w:pPr>
        <w:rPr>
          <w:color w:val="3E4440"/>
          <w:sz w:val="24"/>
        </w:rPr>
      </w:pPr>
      <w:r w:rsidRPr="00355F47">
        <w:rPr>
          <w:color w:val="3E4440"/>
          <w:sz w:val="24"/>
        </w:rPr>
        <w:t>What is y</w:t>
      </w:r>
      <w:r w:rsidR="002E3B3B" w:rsidRPr="00355F47">
        <w:rPr>
          <w:color w:val="3E4440"/>
          <w:sz w:val="24"/>
        </w:rPr>
        <w:t>our current rate for potentially inappropriate use of antipsychotics without a diagnosis?</w:t>
      </w:r>
      <w:r w:rsidR="00DD7FDE" w:rsidRPr="00355F47">
        <w:rPr>
          <w:color w:val="3E4440"/>
          <w:sz w:val="24"/>
        </w:rPr>
        <w:t xml:space="preserve"> If you are having difficulty finding your current rate, reach out to us at </w:t>
      </w:r>
      <w:hyperlink r:id="rId11" w:history="1">
        <w:r w:rsidR="00E7552E" w:rsidRPr="009C6192">
          <w:rPr>
            <w:rStyle w:val="Hyperlink"/>
            <w:color w:val="3E4440"/>
            <w:sz w:val="24"/>
          </w:rPr>
          <w:t>longtermcare@healthquality.bc</w:t>
        </w:r>
      </w:hyperlink>
      <w:r w:rsidR="00E7552E" w:rsidRPr="009C6192">
        <w:rPr>
          <w:color w:val="3E4440"/>
          <w:sz w:val="24"/>
        </w:rPr>
        <w:t xml:space="preserve">. </w:t>
      </w:r>
      <w:r w:rsidR="002E3B3B" w:rsidRPr="009C6192">
        <w:rPr>
          <w:rStyle w:val="Heading2Char"/>
          <w:color w:val="3E4440"/>
          <w:sz w:val="24"/>
          <w:szCs w:val="24"/>
        </w:rPr>
        <w:t xml:space="preserve"> </w:t>
      </w:r>
      <w:r w:rsidR="002E3B3B" w:rsidRPr="009C6192">
        <w:rPr>
          <w:color w:val="3E4440"/>
          <w:sz w:val="24"/>
        </w:rPr>
        <w:t xml:space="preserve"> </w:t>
      </w:r>
    </w:p>
    <w:tbl>
      <w:tblPr>
        <w:tblStyle w:val="TableGrid"/>
        <w:tblW w:w="0" w:type="auto"/>
        <w:tblLook w:val="04A0" w:firstRow="1" w:lastRow="0" w:firstColumn="1" w:lastColumn="0" w:noHBand="0" w:noVBand="1"/>
      </w:tblPr>
      <w:tblGrid>
        <w:gridCol w:w="737"/>
      </w:tblGrid>
      <w:tr w:rsidR="002E3B3B" w14:paraId="33D11EE1" w14:textId="77777777" w:rsidTr="00415477">
        <w:trPr>
          <w:trHeight w:val="567"/>
        </w:trPr>
        <w:tc>
          <w:tcPr>
            <w:tcW w:w="737" w:type="dxa"/>
          </w:tcPr>
          <w:p w14:paraId="55A4F17D" w14:textId="65B80797" w:rsidR="002E3B3B" w:rsidRDefault="002E3B3B" w:rsidP="001B2943">
            <w:r>
              <w:t xml:space="preserve"> </w:t>
            </w:r>
          </w:p>
        </w:tc>
      </w:tr>
    </w:tbl>
    <w:p w14:paraId="43706F75" w14:textId="77777777" w:rsidR="002E3B3B" w:rsidRDefault="002E3B3B" w:rsidP="002E3B3B">
      <w:pPr>
        <w:spacing w:after="0"/>
        <w:rPr>
          <w:rFonts w:ascii="Poppins Medium" w:hAnsi="Poppins Medium" w:cs="Poppins Medium"/>
          <w:color w:val="66254A"/>
          <w:sz w:val="28"/>
          <w:szCs w:val="28"/>
        </w:rPr>
      </w:pPr>
    </w:p>
    <w:p w14:paraId="1FA50ECE" w14:textId="07258FFE" w:rsidR="002E3B3B" w:rsidRPr="00E7552E" w:rsidRDefault="002E3B3B" w:rsidP="002E3B3B">
      <w:pPr>
        <w:rPr>
          <w:rFonts w:cstheme="minorHAnsi"/>
          <w:color w:val="3E4440"/>
          <w:sz w:val="24"/>
        </w:rPr>
      </w:pPr>
      <w:r w:rsidRPr="00415477">
        <w:rPr>
          <w:rStyle w:val="Heading2Char"/>
          <w:color w:val="66254A"/>
          <w:szCs w:val="28"/>
        </w:rPr>
        <w:t>SET A GOAL:</w:t>
      </w:r>
      <w:r>
        <w:rPr>
          <w:rStyle w:val="Heading2Char"/>
          <w:color w:val="66254A"/>
          <w:sz w:val="24"/>
          <w:szCs w:val="24"/>
        </w:rPr>
        <w:t xml:space="preserve"> </w:t>
      </w:r>
      <w:r w:rsidRPr="00E7552E">
        <w:rPr>
          <w:rStyle w:val="Heading2Char"/>
          <w:rFonts w:asciiTheme="minorHAnsi" w:hAnsiTheme="minorHAnsi" w:cstheme="minorHAnsi"/>
          <w:color w:val="3E4440"/>
          <w:sz w:val="24"/>
          <w:szCs w:val="24"/>
        </w:rPr>
        <w:t xml:space="preserve">What is your </w:t>
      </w:r>
      <w:r w:rsidR="00415477" w:rsidRPr="00E7552E">
        <w:rPr>
          <w:rFonts w:cstheme="minorHAnsi"/>
          <w:color w:val="3E4440"/>
          <w:sz w:val="24"/>
        </w:rPr>
        <w:t xml:space="preserve">target rate for </w:t>
      </w:r>
      <w:r w:rsidR="00415477" w:rsidRPr="00E7552E">
        <w:rPr>
          <w:rStyle w:val="Heading2Char"/>
          <w:rFonts w:asciiTheme="minorHAnsi" w:hAnsiTheme="minorHAnsi" w:cstheme="minorHAnsi"/>
          <w:color w:val="3E4440"/>
          <w:sz w:val="24"/>
          <w:szCs w:val="24"/>
        </w:rPr>
        <w:t>potentially inappropriate use of antipsychotics without a diagnosis by September 2025</w:t>
      </w:r>
      <w:r w:rsidR="00B044AF">
        <w:rPr>
          <w:rStyle w:val="Heading2Char"/>
          <w:rFonts w:asciiTheme="minorHAnsi" w:hAnsiTheme="minorHAnsi" w:cstheme="minorHAnsi"/>
          <w:color w:val="3E4440"/>
          <w:sz w:val="24"/>
          <w:szCs w:val="24"/>
        </w:rPr>
        <w:t>?</w:t>
      </w:r>
    </w:p>
    <w:tbl>
      <w:tblPr>
        <w:tblStyle w:val="TableGrid"/>
        <w:tblW w:w="0" w:type="auto"/>
        <w:tblLook w:val="04A0" w:firstRow="1" w:lastRow="0" w:firstColumn="1" w:lastColumn="0" w:noHBand="0" w:noVBand="1"/>
      </w:tblPr>
      <w:tblGrid>
        <w:gridCol w:w="737"/>
      </w:tblGrid>
      <w:tr w:rsidR="002E3B3B" w14:paraId="1BF92386" w14:textId="77777777" w:rsidTr="00415477">
        <w:trPr>
          <w:trHeight w:val="567"/>
        </w:trPr>
        <w:tc>
          <w:tcPr>
            <w:tcW w:w="737" w:type="dxa"/>
          </w:tcPr>
          <w:p w14:paraId="1A35C5FC" w14:textId="658D9EBC" w:rsidR="002E3B3B" w:rsidRDefault="002E3B3B" w:rsidP="001B2943">
            <w:r>
              <w:t xml:space="preserve"> </w:t>
            </w:r>
          </w:p>
        </w:tc>
      </w:tr>
    </w:tbl>
    <w:p w14:paraId="775554D9" w14:textId="77777777" w:rsidR="002E3B3B" w:rsidRDefault="002E3B3B" w:rsidP="002E3B3B">
      <w:pPr>
        <w:spacing w:after="0"/>
        <w:rPr>
          <w:rFonts w:ascii="Poppins Medium" w:hAnsi="Poppins Medium" w:cs="Poppins Medium"/>
          <w:color w:val="66254A"/>
          <w:sz w:val="28"/>
          <w:szCs w:val="28"/>
        </w:rPr>
      </w:pPr>
    </w:p>
    <w:p w14:paraId="3FDEA7BC" w14:textId="2242619C" w:rsidR="00D00BC2" w:rsidRPr="003D709E" w:rsidRDefault="00355F47" w:rsidP="00DF309B">
      <w:pPr>
        <w:spacing w:after="0"/>
        <w:rPr>
          <w:rFonts w:ascii="Poppins Medium" w:hAnsi="Poppins Medium" w:cs="Poppins Medium"/>
          <w:b/>
          <w:bCs/>
          <w:color w:val="66254A"/>
          <w:sz w:val="28"/>
          <w:szCs w:val="28"/>
        </w:rPr>
      </w:pPr>
      <w:r w:rsidRPr="003D709E">
        <w:rPr>
          <w:rFonts w:ascii="Poppins Medium" w:hAnsi="Poppins Medium" w:cs="Poppins Medium"/>
          <w:b/>
          <w:bCs/>
          <w:color w:val="66254A"/>
          <w:sz w:val="28"/>
          <w:szCs w:val="28"/>
        </w:rPr>
        <w:lastRenderedPageBreak/>
        <w:t xml:space="preserve">AUA </w:t>
      </w:r>
      <w:r w:rsidR="00E844C9" w:rsidRPr="003D709E">
        <w:rPr>
          <w:rFonts w:ascii="Poppins Medium" w:hAnsi="Poppins Medium" w:cs="Poppins Medium"/>
          <w:b/>
          <w:bCs/>
          <w:color w:val="66254A"/>
          <w:sz w:val="28"/>
          <w:szCs w:val="28"/>
        </w:rPr>
        <w:t>IN LTC SELF-ASSESSMENT</w:t>
      </w:r>
    </w:p>
    <w:p w14:paraId="049604AA" w14:textId="4E6E16D7" w:rsidR="00355F47" w:rsidRDefault="00E7552E" w:rsidP="00DF309B">
      <w:pPr>
        <w:spacing w:after="0"/>
        <w:rPr>
          <w:rFonts w:cstheme="minorHAnsi"/>
          <w:color w:val="3E4440"/>
          <w:sz w:val="24"/>
        </w:rPr>
      </w:pPr>
      <w:r>
        <w:rPr>
          <w:rFonts w:cstheme="minorHAnsi"/>
          <w:color w:val="3E4440"/>
          <w:sz w:val="24"/>
        </w:rPr>
        <w:t xml:space="preserve">Review your </w:t>
      </w:r>
      <w:r w:rsidR="0078487B">
        <w:rPr>
          <w:rFonts w:cstheme="minorHAnsi"/>
          <w:color w:val="3E4440"/>
          <w:sz w:val="24"/>
        </w:rPr>
        <w:t xml:space="preserve">LTC home </w:t>
      </w:r>
      <w:r>
        <w:rPr>
          <w:rFonts w:cstheme="minorHAnsi"/>
          <w:color w:val="3E4440"/>
          <w:sz w:val="24"/>
        </w:rPr>
        <w:t xml:space="preserve">AUA in LTC Self-Assessment scores and enter them into the table below. </w:t>
      </w:r>
      <w:r w:rsidR="0078487B">
        <w:rPr>
          <w:rFonts w:cstheme="minorHAnsi"/>
          <w:color w:val="3E4440"/>
          <w:sz w:val="24"/>
        </w:rPr>
        <w:t>Whoever completes the online self-assessment will receive an email with the results</w:t>
      </w:r>
      <w:r w:rsidR="00270676">
        <w:rPr>
          <w:rFonts w:cstheme="minorHAnsi"/>
          <w:color w:val="3E4440"/>
          <w:sz w:val="24"/>
        </w:rPr>
        <w:t xml:space="preserve"> that you can transfer to the table below</w:t>
      </w:r>
      <w:r w:rsidR="0078487B">
        <w:rPr>
          <w:rFonts w:cstheme="minorHAnsi"/>
          <w:color w:val="3E4440"/>
          <w:sz w:val="24"/>
        </w:rPr>
        <w:t xml:space="preserve">. </w:t>
      </w:r>
    </w:p>
    <w:p w14:paraId="779F22D4" w14:textId="77777777" w:rsidR="00355F47" w:rsidRDefault="00355F47" w:rsidP="00355F47">
      <w:pPr>
        <w:spacing w:after="0"/>
        <w:jc w:val="center"/>
        <w:rPr>
          <w:rFonts w:ascii="Poppins Medium" w:hAnsi="Poppins Medium" w:cs="Poppins Medium"/>
          <w:color w:val="66254A"/>
          <w:sz w:val="28"/>
          <w:szCs w:val="28"/>
        </w:rPr>
      </w:pPr>
    </w:p>
    <w:tbl>
      <w:tblPr>
        <w:tblStyle w:val="TableGrid"/>
        <w:tblpPr w:leftFromText="180" w:rightFromText="180" w:vertAnchor="text" w:tblpY="1"/>
        <w:tblOverlap w:val="never"/>
        <w:tblW w:w="7366" w:type="dxa"/>
        <w:tblBorders>
          <w:top w:val="single" w:sz="8" w:space="0" w:color="66254A"/>
          <w:left w:val="single" w:sz="8" w:space="0" w:color="66254A"/>
          <w:bottom w:val="single" w:sz="8" w:space="0" w:color="66254A"/>
          <w:right w:val="single" w:sz="8" w:space="0" w:color="66254A"/>
          <w:insideH w:val="single" w:sz="8" w:space="0" w:color="66254A"/>
          <w:insideV w:val="single" w:sz="8" w:space="0" w:color="66254A"/>
        </w:tblBorders>
        <w:tblLook w:val="04A0" w:firstRow="1" w:lastRow="0" w:firstColumn="1" w:lastColumn="0" w:noHBand="0" w:noVBand="1"/>
      </w:tblPr>
      <w:tblGrid>
        <w:gridCol w:w="5078"/>
        <w:gridCol w:w="2288"/>
      </w:tblGrid>
      <w:tr w:rsidR="005B52A3" w14:paraId="3C47C6C9" w14:textId="77777777" w:rsidTr="009D5C5E">
        <w:tc>
          <w:tcPr>
            <w:tcW w:w="5078" w:type="dxa"/>
          </w:tcPr>
          <w:p w14:paraId="1E6B7387" w14:textId="12D4EBF3" w:rsidR="005B52A3" w:rsidRPr="00A57C2B" w:rsidRDefault="005B52A3" w:rsidP="009D5C5E">
            <w:pPr>
              <w:rPr>
                <w:rFonts w:cstheme="minorHAnsi"/>
                <w:b/>
                <w:bCs/>
                <w:color w:val="3E4440"/>
                <w:sz w:val="28"/>
                <w:szCs w:val="32"/>
                <w:lang w:val="en-CA"/>
              </w:rPr>
            </w:pPr>
            <w:r w:rsidRPr="00A57C2B">
              <w:rPr>
                <w:rFonts w:cstheme="minorHAnsi"/>
                <w:b/>
                <w:bCs/>
                <w:color w:val="3E4440"/>
                <w:sz w:val="28"/>
                <w:szCs w:val="32"/>
                <w:lang w:val="en-CA"/>
              </w:rPr>
              <w:t>Key Element</w:t>
            </w:r>
          </w:p>
        </w:tc>
        <w:tc>
          <w:tcPr>
            <w:tcW w:w="2288" w:type="dxa"/>
          </w:tcPr>
          <w:p w14:paraId="1B3BB73F" w14:textId="0224FCA0" w:rsidR="005B52A3" w:rsidRPr="00A57C2B" w:rsidRDefault="005B52A3" w:rsidP="009D5C5E">
            <w:pPr>
              <w:jc w:val="center"/>
              <w:rPr>
                <w:rFonts w:cstheme="minorHAnsi"/>
                <w:b/>
                <w:bCs/>
                <w:color w:val="3E4440"/>
                <w:sz w:val="28"/>
                <w:szCs w:val="32"/>
                <w:lang w:val="en-CA"/>
              </w:rPr>
            </w:pPr>
            <w:r w:rsidRPr="00A57C2B">
              <w:rPr>
                <w:rFonts w:cstheme="minorHAnsi"/>
                <w:b/>
                <w:bCs/>
                <w:color w:val="3E4440"/>
                <w:sz w:val="28"/>
                <w:szCs w:val="32"/>
                <w:lang w:val="en-CA"/>
              </w:rPr>
              <w:t>Self-Assessment Score</w:t>
            </w:r>
          </w:p>
        </w:tc>
      </w:tr>
      <w:tr w:rsidR="005B52A3" w:rsidRPr="00DD1601" w14:paraId="50C2A58C" w14:textId="77777777" w:rsidTr="009D5C5E">
        <w:tc>
          <w:tcPr>
            <w:tcW w:w="5078" w:type="dxa"/>
          </w:tcPr>
          <w:p w14:paraId="28A1E3DD" w14:textId="1C45842F" w:rsidR="005B52A3" w:rsidRPr="00635525" w:rsidRDefault="005B52A3" w:rsidP="009D5C5E">
            <w:pPr>
              <w:tabs>
                <w:tab w:val="left" w:pos="1206"/>
                <w:tab w:val="center" w:pos="2431"/>
              </w:tabs>
              <w:rPr>
                <w:rFonts w:cstheme="minorHAnsi"/>
                <w:color w:val="3E4440"/>
                <w:sz w:val="24"/>
                <w:szCs w:val="28"/>
                <w:lang w:val="en-CA"/>
              </w:rPr>
            </w:pPr>
            <w:r w:rsidRPr="00635525">
              <w:rPr>
                <w:rFonts w:cstheme="minorHAnsi"/>
                <w:color w:val="3E4440"/>
                <w:sz w:val="24"/>
                <w:szCs w:val="28"/>
                <w:lang w:val="en-CA"/>
              </w:rPr>
              <w:t>1 – Leadership Support</w:t>
            </w:r>
          </w:p>
        </w:tc>
        <w:tc>
          <w:tcPr>
            <w:tcW w:w="2288" w:type="dxa"/>
          </w:tcPr>
          <w:p w14:paraId="07F2FB6E" w14:textId="77777777" w:rsidR="005B52A3" w:rsidRDefault="005B52A3" w:rsidP="009D5C5E">
            <w:pPr>
              <w:jc w:val="center"/>
              <w:rPr>
                <w:rFonts w:cstheme="minorHAnsi"/>
                <w:color w:val="3E4440"/>
                <w:sz w:val="24"/>
                <w:szCs w:val="28"/>
                <w:lang w:val="en-CA"/>
              </w:rPr>
            </w:pPr>
          </w:p>
          <w:p w14:paraId="1386AFFC" w14:textId="0732F6AC" w:rsidR="0078487B" w:rsidRPr="00635525" w:rsidRDefault="0078487B" w:rsidP="009D5C5E">
            <w:pPr>
              <w:jc w:val="center"/>
              <w:rPr>
                <w:rFonts w:cstheme="minorHAnsi"/>
                <w:color w:val="3E4440"/>
                <w:sz w:val="24"/>
                <w:szCs w:val="28"/>
                <w:lang w:val="en-CA"/>
              </w:rPr>
            </w:pPr>
          </w:p>
        </w:tc>
      </w:tr>
      <w:tr w:rsidR="005B52A3" w:rsidRPr="00DD1601" w14:paraId="2E9EACDF" w14:textId="77777777" w:rsidTr="009D5C5E">
        <w:tc>
          <w:tcPr>
            <w:tcW w:w="5078" w:type="dxa"/>
          </w:tcPr>
          <w:p w14:paraId="5655CA6B" w14:textId="0AD75971" w:rsidR="005B52A3" w:rsidRPr="00635525" w:rsidRDefault="005B52A3" w:rsidP="009D5C5E">
            <w:pPr>
              <w:rPr>
                <w:rFonts w:cstheme="minorHAnsi"/>
                <w:color w:val="3E4440"/>
                <w:sz w:val="24"/>
                <w:szCs w:val="28"/>
                <w:lang w:val="en-CA"/>
              </w:rPr>
            </w:pPr>
            <w:r w:rsidRPr="00635525">
              <w:rPr>
                <w:rFonts w:cstheme="minorHAnsi"/>
                <w:color w:val="3E4440"/>
                <w:sz w:val="24"/>
                <w:szCs w:val="28"/>
                <w:lang w:val="en-CA"/>
              </w:rPr>
              <w:t xml:space="preserve">2 </w:t>
            </w:r>
            <w:r w:rsidR="00355F47" w:rsidRPr="00635525">
              <w:rPr>
                <w:rFonts w:cstheme="minorHAnsi"/>
                <w:color w:val="3E4440"/>
                <w:sz w:val="24"/>
                <w:szCs w:val="28"/>
                <w:lang w:val="en-CA"/>
              </w:rPr>
              <w:t>–</w:t>
            </w:r>
            <w:r w:rsidRPr="00635525">
              <w:rPr>
                <w:rFonts w:cstheme="minorHAnsi"/>
                <w:color w:val="3E4440"/>
                <w:sz w:val="24"/>
                <w:szCs w:val="28"/>
                <w:lang w:val="en-CA"/>
              </w:rPr>
              <w:t xml:space="preserve"> </w:t>
            </w:r>
            <w:r w:rsidR="00355F47" w:rsidRPr="00635525">
              <w:rPr>
                <w:rFonts w:cstheme="minorHAnsi"/>
                <w:color w:val="3E4440"/>
                <w:sz w:val="24"/>
                <w:szCs w:val="28"/>
                <w:lang w:val="en-CA"/>
              </w:rPr>
              <w:t>Interdisciplinary Team</w:t>
            </w:r>
            <w:r w:rsidR="00635525" w:rsidRPr="00635525">
              <w:rPr>
                <w:rFonts w:cstheme="minorHAnsi"/>
                <w:color w:val="3E4440"/>
                <w:sz w:val="24"/>
                <w:szCs w:val="28"/>
                <w:lang w:val="en-CA"/>
              </w:rPr>
              <w:t>:</w:t>
            </w:r>
            <w:r w:rsidR="00355F47" w:rsidRPr="00635525">
              <w:rPr>
                <w:rFonts w:cstheme="minorHAnsi"/>
                <w:color w:val="3E4440"/>
                <w:sz w:val="24"/>
                <w:szCs w:val="28"/>
                <w:lang w:val="en-CA"/>
              </w:rPr>
              <w:t xml:space="preserve"> Supporting BPSD</w:t>
            </w:r>
          </w:p>
        </w:tc>
        <w:tc>
          <w:tcPr>
            <w:tcW w:w="2288" w:type="dxa"/>
          </w:tcPr>
          <w:p w14:paraId="2E6ECFE1" w14:textId="77777777" w:rsidR="005B52A3" w:rsidRDefault="005B52A3" w:rsidP="009D5C5E">
            <w:pPr>
              <w:rPr>
                <w:rFonts w:cstheme="minorHAnsi"/>
                <w:color w:val="3E4440"/>
                <w:sz w:val="24"/>
                <w:szCs w:val="28"/>
                <w:lang w:val="en-CA"/>
              </w:rPr>
            </w:pPr>
          </w:p>
          <w:p w14:paraId="34434D8D" w14:textId="3FC91E61" w:rsidR="0078487B" w:rsidRPr="00635525" w:rsidRDefault="0078487B" w:rsidP="009D5C5E">
            <w:pPr>
              <w:rPr>
                <w:rFonts w:cstheme="minorHAnsi"/>
                <w:color w:val="3E4440"/>
                <w:sz w:val="24"/>
                <w:szCs w:val="28"/>
                <w:lang w:val="en-CA"/>
              </w:rPr>
            </w:pPr>
          </w:p>
        </w:tc>
      </w:tr>
      <w:tr w:rsidR="005B52A3" w:rsidRPr="00DD1601" w14:paraId="37361092" w14:textId="77777777" w:rsidTr="009D5C5E">
        <w:tc>
          <w:tcPr>
            <w:tcW w:w="5078" w:type="dxa"/>
          </w:tcPr>
          <w:p w14:paraId="31769952" w14:textId="125BF19E" w:rsidR="005B52A3" w:rsidRPr="00635525" w:rsidRDefault="005B52A3" w:rsidP="009D5C5E">
            <w:pPr>
              <w:rPr>
                <w:rFonts w:cstheme="minorHAnsi"/>
                <w:color w:val="3E4440"/>
                <w:sz w:val="24"/>
                <w:szCs w:val="28"/>
                <w:lang w:val="en-CA"/>
              </w:rPr>
            </w:pPr>
            <w:r w:rsidRPr="00635525">
              <w:rPr>
                <w:rFonts w:cstheme="minorHAnsi"/>
                <w:color w:val="3E4440"/>
                <w:sz w:val="24"/>
                <w:szCs w:val="28"/>
                <w:lang w:val="en-CA"/>
              </w:rPr>
              <w:t>3</w:t>
            </w:r>
            <w:r w:rsidR="00635525">
              <w:rPr>
                <w:rFonts w:cstheme="minorHAnsi"/>
                <w:color w:val="3E4440"/>
                <w:sz w:val="24"/>
                <w:szCs w:val="28"/>
                <w:lang w:val="en-CA"/>
              </w:rPr>
              <w:t xml:space="preserve"> – MDS RAI/</w:t>
            </w:r>
            <w:proofErr w:type="spellStart"/>
            <w:r w:rsidR="00635525">
              <w:rPr>
                <w:rFonts w:cstheme="minorHAnsi"/>
                <w:color w:val="3E4440"/>
                <w:sz w:val="24"/>
                <w:szCs w:val="28"/>
                <w:lang w:val="en-CA"/>
              </w:rPr>
              <w:t>interRAI</w:t>
            </w:r>
            <w:proofErr w:type="spellEnd"/>
            <w:r w:rsidR="00635525">
              <w:rPr>
                <w:rFonts w:cstheme="minorHAnsi"/>
                <w:color w:val="3E4440"/>
                <w:sz w:val="24"/>
                <w:szCs w:val="28"/>
                <w:lang w:val="en-CA"/>
              </w:rPr>
              <w:t xml:space="preserve"> Assessments</w:t>
            </w:r>
          </w:p>
        </w:tc>
        <w:tc>
          <w:tcPr>
            <w:tcW w:w="2288" w:type="dxa"/>
          </w:tcPr>
          <w:p w14:paraId="18B4FB75" w14:textId="77777777" w:rsidR="005B52A3" w:rsidRDefault="005B52A3" w:rsidP="009D5C5E">
            <w:pPr>
              <w:rPr>
                <w:rFonts w:cstheme="minorHAnsi"/>
                <w:color w:val="3E4440"/>
                <w:sz w:val="24"/>
                <w:szCs w:val="28"/>
                <w:lang w:val="en-CA"/>
              </w:rPr>
            </w:pPr>
          </w:p>
          <w:p w14:paraId="2DE4A260" w14:textId="77777777" w:rsidR="0078487B" w:rsidRPr="00635525" w:rsidRDefault="0078487B" w:rsidP="009D5C5E">
            <w:pPr>
              <w:rPr>
                <w:rFonts w:cstheme="minorHAnsi"/>
                <w:color w:val="3E4440"/>
                <w:sz w:val="24"/>
                <w:szCs w:val="28"/>
                <w:lang w:val="en-CA"/>
              </w:rPr>
            </w:pPr>
          </w:p>
        </w:tc>
      </w:tr>
      <w:tr w:rsidR="005B52A3" w:rsidRPr="00DD1601" w14:paraId="69BDF218" w14:textId="77777777" w:rsidTr="009D5C5E">
        <w:tc>
          <w:tcPr>
            <w:tcW w:w="5078" w:type="dxa"/>
          </w:tcPr>
          <w:p w14:paraId="6A5DF48C" w14:textId="5A42786E" w:rsidR="005B52A3" w:rsidRPr="00635525" w:rsidRDefault="005B52A3" w:rsidP="009D5C5E">
            <w:pPr>
              <w:rPr>
                <w:rFonts w:cstheme="minorHAnsi"/>
                <w:color w:val="3E4440"/>
                <w:sz w:val="24"/>
                <w:szCs w:val="28"/>
                <w:lang w:val="en-CA"/>
              </w:rPr>
            </w:pPr>
            <w:r w:rsidRPr="00635525">
              <w:rPr>
                <w:rFonts w:cstheme="minorHAnsi"/>
                <w:color w:val="3E4440"/>
                <w:sz w:val="24"/>
                <w:szCs w:val="28"/>
                <w:lang w:val="en-CA"/>
              </w:rPr>
              <w:t>4</w:t>
            </w:r>
            <w:r w:rsidR="00635525">
              <w:rPr>
                <w:rFonts w:cstheme="minorHAnsi"/>
                <w:color w:val="3E4440"/>
                <w:sz w:val="24"/>
                <w:szCs w:val="28"/>
                <w:lang w:val="en-CA"/>
              </w:rPr>
              <w:t xml:space="preserve"> – Medication Reviews and Management</w:t>
            </w:r>
          </w:p>
        </w:tc>
        <w:tc>
          <w:tcPr>
            <w:tcW w:w="2288" w:type="dxa"/>
          </w:tcPr>
          <w:p w14:paraId="3E1245EB" w14:textId="77777777" w:rsidR="005B52A3" w:rsidRDefault="005B52A3" w:rsidP="009D5C5E">
            <w:pPr>
              <w:rPr>
                <w:rFonts w:cstheme="minorHAnsi"/>
                <w:color w:val="3E4440"/>
                <w:sz w:val="24"/>
                <w:szCs w:val="28"/>
                <w:lang w:val="en-CA"/>
              </w:rPr>
            </w:pPr>
          </w:p>
          <w:p w14:paraId="317B7ED8" w14:textId="77777777" w:rsidR="0078487B" w:rsidRPr="00635525" w:rsidRDefault="0078487B" w:rsidP="009D5C5E">
            <w:pPr>
              <w:rPr>
                <w:rFonts w:cstheme="minorHAnsi"/>
                <w:color w:val="3E4440"/>
                <w:sz w:val="24"/>
                <w:szCs w:val="28"/>
                <w:lang w:val="en-CA"/>
              </w:rPr>
            </w:pPr>
          </w:p>
        </w:tc>
      </w:tr>
      <w:tr w:rsidR="005B52A3" w:rsidRPr="00DD1601" w14:paraId="1897CE65" w14:textId="77777777" w:rsidTr="009D5C5E">
        <w:tc>
          <w:tcPr>
            <w:tcW w:w="5078" w:type="dxa"/>
          </w:tcPr>
          <w:p w14:paraId="0B16DA19" w14:textId="70DCAE1B" w:rsidR="005B52A3" w:rsidRPr="00635525" w:rsidRDefault="005B52A3" w:rsidP="009D5C5E">
            <w:pPr>
              <w:rPr>
                <w:rFonts w:cstheme="minorHAnsi"/>
                <w:color w:val="3E4440"/>
                <w:sz w:val="24"/>
                <w:szCs w:val="28"/>
                <w:lang w:val="en-CA"/>
              </w:rPr>
            </w:pPr>
            <w:r w:rsidRPr="00635525">
              <w:rPr>
                <w:rFonts w:cstheme="minorHAnsi"/>
                <w:color w:val="3E4440"/>
                <w:sz w:val="24"/>
                <w:szCs w:val="28"/>
                <w:lang w:val="en-CA"/>
              </w:rPr>
              <w:t>5</w:t>
            </w:r>
            <w:r w:rsidR="00635525">
              <w:rPr>
                <w:rFonts w:cstheme="minorHAnsi"/>
                <w:color w:val="3E4440"/>
                <w:sz w:val="24"/>
                <w:szCs w:val="28"/>
                <w:lang w:val="en-CA"/>
              </w:rPr>
              <w:t xml:space="preserve"> – Care Planning and Documentation</w:t>
            </w:r>
          </w:p>
        </w:tc>
        <w:tc>
          <w:tcPr>
            <w:tcW w:w="2288" w:type="dxa"/>
          </w:tcPr>
          <w:p w14:paraId="543D2D90" w14:textId="77777777" w:rsidR="005B52A3" w:rsidRDefault="005B52A3" w:rsidP="009D5C5E">
            <w:pPr>
              <w:rPr>
                <w:rFonts w:cstheme="minorHAnsi"/>
                <w:color w:val="3E4440"/>
                <w:sz w:val="24"/>
                <w:szCs w:val="28"/>
                <w:lang w:val="en-CA"/>
              </w:rPr>
            </w:pPr>
          </w:p>
          <w:p w14:paraId="06B9950D" w14:textId="77777777" w:rsidR="0078487B" w:rsidRPr="00635525" w:rsidRDefault="0078487B" w:rsidP="009D5C5E">
            <w:pPr>
              <w:rPr>
                <w:rFonts w:cstheme="minorHAnsi"/>
                <w:color w:val="3E4440"/>
                <w:sz w:val="24"/>
                <w:szCs w:val="28"/>
                <w:lang w:val="en-CA"/>
              </w:rPr>
            </w:pPr>
          </w:p>
        </w:tc>
      </w:tr>
      <w:tr w:rsidR="005B52A3" w:rsidRPr="00DD1601" w14:paraId="162BEA3E" w14:textId="77777777" w:rsidTr="009D5C5E">
        <w:tc>
          <w:tcPr>
            <w:tcW w:w="5078" w:type="dxa"/>
          </w:tcPr>
          <w:p w14:paraId="346B0B10" w14:textId="5BB59BB1" w:rsidR="005B52A3" w:rsidRPr="00635525" w:rsidRDefault="005B52A3" w:rsidP="009D5C5E">
            <w:pPr>
              <w:rPr>
                <w:rFonts w:cstheme="minorHAnsi"/>
                <w:color w:val="3E4440"/>
                <w:sz w:val="24"/>
                <w:szCs w:val="28"/>
                <w:lang w:val="en-CA"/>
              </w:rPr>
            </w:pPr>
            <w:r w:rsidRPr="00635525">
              <w:rPr>
                <w:rFonts w:cstheme="minorHAnsi"/>
                <w:color w:val="3E4440"/>
                <w:sz w:val="24"/>
                <w:szCs w:val="28"/>
                <w:lang w:val="en-CA"/>
              </w:rPr>
              <w:t>6</w:t>
            </w:r>
            <w:r w:rsidR="00635525">
              <w:rPr>
                <w:rFonts w:cstheme="minorHAnsi"/>
                <w:color w:val="3E4440"/>
                <w:sz w:val="24"/>
                <w:szCs w:val="28"/>
                <w:lang w:val="en-CA"/>
              </w:rPr>
              <w:t xml:space="preserve"> – Family Engagement</w:t>
            </w:r>
          </w:p>
        </w:tc>
        <w:tc>
          <w:tcPr>
            <w:tcW w:w="2288" w:type="dxa"/>
          </w:tcPr>
          <w:p w14:paraId="73D3B8B7" w14:textId="77777777" w:rsidR="005B52A3" w:rsidRDefault="005B52A3" w:rsidP="009D5C5E">
            <w:pPr>
              <w:rPr>
                <w:rFonts w:cstheme="minorHAnsi"/>
                <w:color w:val="3E4440"/>
                <w:sz w:val="24"/>
                <w:szCs w:val="28"/>
                <w:lang w:val="en-CA"/>
              </w:rPr>
            </w:pPr>
          </w:p>
          <w:p w14:paraId="099437C3" w14:textId="77777777" w:rsidR="0078487B" w:rsidRPr="00635525" w:rsidRDefault="0078487B" w:rsidP="009D5C5E">
            <w:pPr>
              <w:rPr>
                <w:rFonts w:cstheme="minorHAnsi"/>
                <w:color w:val="3E4440"/>
                <w:sz w:val="24"/>
                <w:szCs w:val="28"/>
                <w:lang w:val="en-CA"/>
              </w:rPr>
            </w:pPr>
          </w:p>
        </w:tc>
      </w:tr>
      <w:tr w:rsidR="005B52A3" w:rsidRPr="00DD1601" w14:paraId="7FA065A2" w14:textId="77777777" w:rsidTr="009D5C5E">
        <w:tc>
          <w:tcPr>
            <w:tcW w:w="5078" w:type="dxa"/>
          </w:tcPr>
          <w:p w14:paraId="48CF7E0D" w14:textId="16E88C61" w:rsidR="005B52A3" w:rsidRPr="00635525" w:rsidRDefault="005B52A3" w:rsidP="009D5C5E">
            <w:pPr>
              <w:rPr>
                <w:rFonts w:cstheme="minorHAnsi"/>
                <w:color w:val="3E4440"/>
                <w:sz w:val="24"/>
                <w:szCs w:val="28"/>
                <w:lang w:val="en-CA"/>
              </w:rPr>
            </w:pPr>
            <w:r w:rsidRPr="00635525">
              <w:rPr>
                <w:rFonts w:cstheme="minorHAnsi"/>
                <w:color w:val="3E4440"/>
                <w:sz w:val="24"/>
                <w:szCs w:val="28"/>
                <w:lang w:val="en-CA"/>
              </w:rPr>
              <w:t>7</w:t>
            </w:r>
            <w:r w:rsidR="00635525">
              <w:rPr>
                <w:rFonts w:cstheme="minorHAnsi"/>
                <w:color w:val="3E4440"/>
                <w:sz w:val="24"/>
                <w:szCs w:val="28"/>
                <w:lang w:val="en-CA"/>
              </w:rPr>
              <w:t xml:space="preserve"> – Staff Training and Culture</w:t>
            </w:r>
          </w:p>
        </w:tc>
        <w:tc>
          <w:tcPr>
            <w:tcW w:w="2288" w:type="dxa"/>
          </w:tcPr>
          <w:p w14:paraId="0228315C" w14:textId="77777777" w:rsidR="005B52A3" w:rsidRDefault="005B52A3" w:rsidP="009D5C5E">
            <w:pPr>
              <w:rPr>
                <w:rFonts w:cstheme="minorHAnsi"/>
                <w:color w:val="3E4440"/>
                <w:sz w:val="24"/>
                <w:szCs w:val="28"/>
                <w:lang w:val="en-CA"/>
              </w:rPr>
            </w:pPr>
          </w:p>
          <w:p w14:paraId="5B23988E" w14:textId="77777777" w:rsidR="0078487B" w:rsidRPr="00635525" w:rsidRDefault="0078487B" w:rsidP="009D5C5E">
            <w:pPr>
              <w:rPr>
                <w:rFonts w:cstheme="minorHAnsi"/>
                <w:color w:val="3E4440"/>
                <w:sz w:val="24"/>
                <w:szCs w:val="28"/>
                <w:lang w:val="en-CA"/>
              </w:rPr>
            </w:pPr>
          </w:p>
        </w:tc>
      </w:tr>
      <w:tr w:rsidR="005B52A3" w:rsidRPr="00DD1601" w14:paraId="219C8470" w14:textId="77777777" w:rsidTr="009D5C5E">
        <w:tc>
          <w:tcPr>
            <w:tcW w:w="5078" w:type="dxa"/>
          </w:tcPr>
          <w:p w14:paraId="1907B6BA" w14:textId="0B496761" w:rsidR="005B52A3" w:rsidRPr="00635525" w:rsidRDefault="005B52A3" w:rsidP="009D5C5E">
            <w:pPr>
              <w:rPr>
                <w:rFonts w:cstheme="minorHAnsi"/>
                <w:color w:val="3E4440"/>
                <w:sz w:val="24"/>
                <w:szCs w:val="28"/>
                <w:lang w:val="en-CA"/>
              </w:rPr>
            </w:pPr>
            <w:r w:rsidRPr="00635525">
              <w:rPr>
                <w:rFonts w:cstheme="minorHAnsi"/>
                <w:color w:val="3E4440"/>
                <w:sz w:val="24"/>
                <w:szCs w:val="28"/>
                <w:lang w:val="en-CA"/>
              </w:rPr>
              <w:t>8</w:t>
            </w:r>
            <w:r w:rsidR="00635525">
              <w:rPr>
                <w:rFonts w:cstheme="minorHAnsi"/>
                <w:color w:val="3E4440"/>
                <w:sz w:val="24"/>
                <w:szCs w:val="28"/>
                <w:lang w:val="en-CA"/>
              </w:rPr>
              <w:t xml:space="preserve"> – Non-Pharmacological Approaches to Care</w:t>
            </w:r>
          </w:p>
        </w:tc>
        <w:tc>
          <w:tcPr>
            <w:tcW w:w="2288" w:type="dxa"/>
          </w:tcPr>
          <w:p w14:paraId="4C768ACF" w14:textId="77777777" w:rsidR="005B52A3" w:rsidRDefault="005B52A3" w:rsidP="009D5C5E">
            <w:pPr>
              <w:rPr>
                <w:rFonts w:cstheme="minorHAnsi"/>
                <w:color w:val="3E4440"/>
                <w:sz w:val="24"/>
                <w:szCs w:val="28"/>
                <w:lang w:val="en-CA"/>
              </w:rPr>
            </w:pPr>
          </w:p>
          <w:p w14:paraId="57F9B4DE" w14:textId="77777777" w:rsidR="0078487B" w:rsidRPr="00635525" w:rsidRDefault="0078487B" w:rsidP="009D5C5E">
            <w:pPr>
              <w:rPr>
                <w:rFonts w:cstheme="minorHAnsi"/>
                <w:color w:val="3E4440"/>
                <w:sz w:val="24"/>
                <w:szCs w:val="28"/>
                <w:lang w:val="en-CA"/>
              </w:rPr>
            </w:pPr>
          </w:p>
        </w:tc>
      </w:tr>
    </w:tbl>
    <w:p w14:paraId="60699240" w14:textId="77777777" w:rsidR="009D5C5E" w:rsidRDefault="009D5C5E" w:rsidP="00DF309B">
      <w:pPr>
        <w:spacing w:after="0"/>
        <w:rPr>
          <w:rFonts w:ascii="Poppins Medium" w:hAnsi="Poppins Medium" w:cs="Poppins Medium"/>
          <w:color w:val="66254A"/>
          <w:sz w:val="28"/>
          <w:szCs w:val="28"/>
        </w:rPr>
      </w:pPr>
    </w:p>
    <w:p w14:paraId="5BF80D01" w14:textId="77777777" w:rsidR="009D5C5E" w:rsidRPr="009D5C5E" w:rsidRDefault="009D5C5E" w:rsidP="009D5C5E">
      <w:pPr>
        <w:rPr>
          <w:rFonts w:ascii="Poppins Medium" w:hAnsi="Poppins Medium" w:cs="Poppins Medium"/>
          <w:sz w:val="28"/>
          <w:szCs w:val="28"/>
        </w:rPr>
      </w:pPr>
    </w:p>
    <w:p w14:paraId="697EB6A9" w14:textId="77777777" w:rsidR="009D5C5E" w:rsidRPr="009D5C5E" w:rsidRDefault="009D5C5E" w:rsidP="009D5C5E">
      <w:pPr>
        <w:rPr>
          <w:rFonts w:ascii="Poppins Medium" w:hAnsi="Poppins Medium" w:cs="Poppins Medium"/>
          <w:sz w:val="28"/>
          <w:szCs w:val="28"/>
        </w:rPr>
      </w:pPr>
    </w:p>
    <w:p w14:paraId="5131A3CA" w14:textId="77777777" w:rsidR="009D5C5E" w:rsidRPr="009D5C5E" w:rsidRDefault="009D5C5E" w:rsidP="009D5C5E">
      <w:pPr>
        <w:rPr>
          <w:rFonts w:ascii="Poppins Medium" w:hAnsi="Poppins Medium" w:cs="Poppins Medium"/>
          <w:sz w:val="28"/>
          <w:szCs w:val="28"/>
        </w:rPr>
      </w:pPr>
    </w:p>
    <w:p w14:paraId="65C2F6AF" w14:textId="77777777" w:rsidR="009D5C5E" w:rsidRPr="009D5C5E" w:rsidRDefault="009D5C5E" w:rsidP="009D5C5E">
      <w:pPr>
        <w:rPr>
          <w:rFonts w:ascii="Poppins Medium" w:hAnsi="Poppins Medium" w:cs="Poppins Medium"/>
          <w:sz w:val="28"/>
          <w:szCs w:val="28"/>
        </w:rPr>
      </w:pPr>
    </w:p>
    <w:p w14:paraId="26CBAA6C" w14:textId="77777777" w:rsidR="009D5C5E" w:rsidRPr="009D5C5E" w:rsidRDefault="009D5C5E" w:rsidP="009D5C5E">
      <w:pPr>
        <w:rPr>
          <w:rFonts w:ascii="Poppins Medium" w:hAnsi="Poppins Medium" w:cs="Poppins Medium"/>
          <w:sz w:val="28"/>
          <w:szCs w:val="28"/>
        </w:rPr>
      </w:pPr>
    </w:p>
    <w:p w14:paraId="6715665B" w14:textId="77777777" w:rsidR="009D5C5E" w:rsidRPr="009D5C5E" w:rsidRDefault="009D5C5E" w:rsidP="009D5C5E">
      <w:pPr>
        <w:rPr>
          <w:rFonts w:ascii="Poppins Medium" w:hAnsi="Poppins Medium" w:cs="Poppins Medium"/>
          <w:sz w:val="28"/>
          <w:szCs w:val="28"/>
        </w:rPr>
      </w:pPr>
    </w:p>
    <w:p w14:paraId="3B0ECBAC" w14:textId="77777777" w:rsidR="009D5C5E" w:rsidRPr="009D5C5E" w:rsidRDefault="009D5C5E" w:rsidP="009D5C5E">
      <w:pPr>
        <w:rPr>
          <w:rFonts w:ascii="Poppins Medium" w:hAnsi="Poppins Medium" w:cs="Poppins Medium"/>
          <w:sz w:val="28"/>
          <w:szCs w:val="28"/>
        </w:rPr>
      </w:pPr>
    </w:p>
    <w:p w14:paraId="72161391" w14:textId="77777777" w:rsidR="009D5C5E" w:rsidRPr="009D5C5E" w:rsidRDefault="009D5C5E" w:rsidP="009D5C5E">
      <w:pPr>
        <w:rPr>
          <w:rFonts w:ascii="Poppins Medium" w:hAnsi="Poppins Medium" w:cs="Poppins Medium"/>
          <w:sz w:val="28"/>
          <w:szCs w:val="28"/>
        </w:rPr>
      </w:pPr>
    </w:p>
    <w:p w14:paraId="265D392F" w14:textId="77777777" w:rsidR="009D5C5E" w:rsidRDefault="009D5C5E" w:rsidP="00DF309B">
      <w:pPr>
        <w:spacing w:after="0"/>
        <w:rPr>
          <w:rFonts w:ascii="Poppins Medium" w:hAnsi="Poppins Medium" w:cs="Poppins Medium"/>
          <w:color w:val="66254A"/>
          <w:sz w:val="28"/>
          <w:szCs w:val="28"/>
        </w:rPr>
      </w:pPr>
    </w:p>
    <w:p w14:paraId="5A63C766" w14:textId="77777777" w:rsidR="009D5C5E" w:rsidRDefault="009D5C5E" w:rsidP="00DF309B">
      <w:pPr>
        <w:spacing w:after="0"/>
        <w:rPr>
          <w:rFonts w:ascii="Poppins Medium" w:hAnsi="Poppins Medium" w:cs="Poppins Medium"/>
          <w:color w:val="66254A"/>
          <w:sz w:val="28"/>
          <w:szCs w:val="28"/>
        </w:rPr>
      </w:pPr>
    </w:p>
    <w:p w14:paraId="6D46553A" w14:textId="40E585F2" w:rsidR="001110C4" w:rsidRDefault="009D5C5E" w:rsidP="009D5C5E">
      <w:pPr>
        <w:tabs>
          <w:tab w:val="center" w:pos="1710"/>
        </w:tabs>
        <w:spacing w:after="0"/>
        <w:rPr>
          <w:rFonts w:ascii="Poppins Medium" w:hAnsi="Poppins Medium" w:cs="Poppins Medium"/>
          <w:color w:val="66254A"/>
          <w:sz w:val="28"/>
          <w:szCs w:val="28"/>
        </w:rPr>
      </w:pPr>
      <w:r>
        <w:rPr>
          <w:rFonts w:ascii="Poppins Medium" w:hAnsi="Poppins Medium" w:cs="Poppins Medium"/>
          <w:color w:val="66254A"/>
          <w:sz w:val="28"/>
          <w:szCs w:val="28"/>
        </w:rPr>
        <w:tab/>
      </w:r>
      <w:r>
        <w:rPr>
          <w:rFonts w:ascii="Poppins Medium" w:hAnsi="Poppins Medium" w:cs="Poppins Medium"/>
          <w:color w:val="66254A"/>
          <w:sz w:val="28"/>
          <w:szCs w:val="28"/>
        </w:rPr>
        <w:br w:type="textWrapping" w:clear="all"/>
      </w:r>
    </w:p>
    <w:p w14:paraId="01EF9895" w14:textId="77777777" w:rsidR="0078487B" w:rsidRDefault="0078487B" w:rsidP="00DF309B">
      <w:pPr>
        <w:spacing w:after="0"/>
        <w:rPr>
          <w:rFonts w:ascii="Poppins Medium" w:hAnsi="Poppins Medium" w:cs="Poppins Medium"/>
          <w:color w:val="66254A"/>
          <w:sz w:val="28"/>
          <w:szCs w:val="28"/>
        </w:rPr>
      </w:pPr>
    </w:p>
    <w:p w14:paraId="79ED729A" w14:textId="77777777" w:rsidR="0078487B" w:rsidRDefault="0078487B" w:rsidP="00DF309B">
      <w:pPr>
        <w:spacing w:after="0"/>
        <w:rPr>
          <w:rFonts w:ascii="Poppins Medium" w:hAnsi="Poppins Medium" w:cs="Poppins Medium"/>
          <w:color w:val="66254A"/>
          <w:sz w:val="28"/>
          <w:szCs w:val="28"/>
        </w:rPr>
      </w:pPr>
    </w:p>
    <w:p w14:paraId="6FB2495C" w14:textId="77777777" w:rsidR="00270676" w:rsidRDefault="00270676" w:rsidP="00DF309B">
      <w:pPr>
        <w:spacing w:after="0"/>
        <w:rPr>
          <w:rFonts w:ascii="Poppins Medium" w:hAnsi="Poppins Medium" w:cs="Poppins Medium"/>
          <w:color w:val="66254A"/>
          <w:sz w:val="28"/>
          <w:szCs w:val="28"/>
        </w:rPr>
      </w:pPr>
    </w:p>
    <w:p w14:paraId="666B443F" w14:textId="77777777" w:rsidR="0078487B" w:rsidRDefault="0078487B" w:rsidP="00DF309B">
      <w:pPr>
        <w:spacing w:after="0"/>
        <w:rPr>
          <w:rFonts w:ascii="Poppins Medium" w:hAnsi="Poppins Medium" w:cs="Poppins Medium"/>
          <w:color w:val="66254A"/>
          <w:sz w:val="28"/>
          <w:szCs w:val="28"/>
        </w:rPr>
      </w:pPr>
    </w:p>
    <w:p w14:paraId="3D76BE71" w14:textId="47ECBDBF" w:rsidR="001110C4" w:rsidRPr="003D709E" w:rsidRDefault="00E844C9" w:rsidP="00DF309B">
      <w:pPr>
        <w:spacing w:after="0"/>
        <w:rPr>
          <w:rFonts w:ascii="Poppins Medium" w:hAnsi="Poppins Medium" w:cs="Poppins Medium"/>
          <w:b/>
          <w:bCs/>
          <w:color w:val="66254A"/>
          <w:sz w:val="28"/>
          <w:szCs w:val="28"/>
        </w:rPr>
      </w:pPr>
      <w:r w:rsidRPr="003D709E">
        <w:rPr>
          <w:rFonts w:ascii="Poppins Medium" w:hAnsi="Poppins Medium" w:cs="Poppins Medium"/>
          <w:b/>
          <w:bCs/>
          <w:color w:val="66254A"/>
          <w:sz w:val="28"/>
          <w:szCs w:val="28"/>
        </w:rPr>
        <w:lastRenderedPageBreak/>
        <w:t xml:space="preserve">PRIORITIZE YOUR KEY ELEMENTS AND LIFE IMPROVEMENT IDEAS </w:t>
      </w:r>
    </w:p>
    <w:p w14:paraId="663F4C2B" w14:textId="7F98668B" w:rsidR="00DF309B" w:rsidRPr="0078487B" w:rsidRDefault="00DF309B" w:rsidP="0078487B">
      <w:pPr>
        <w:rPr>
          <w:rFonts w:cstheme="minorHAnsi"/>
          <w:b/>
          <w:color w:val="3E4440"/>
          <w:sz w:val="24"/>
        </w:rPr>
      </w:pPr>
      <w:r w:rsidRPr="0078487B">
        <w:rPr>
          <w:rFonts w:cstheme="minorHAnsi"/>
          <w:color w:val="3E4440"/>
          <w:sz w:val="24"/>
        </w:rPr>
        <w:t xml:space="preserve">What life improvement ideas can your care home try based on the AUA in LTC </w:t>
      </w:r>
      <w:r w:rsidR="00635525" w:rsidRPr="0078487B">
        <w:rPr>
          <w:rFonts w:cstheme="minorHAnsi"/>
          <w:color w:val="3E4440"/>
          <w:sz w:val="24"/>
        </w:rPr>
        <w:t>self-</w:t>
      </w:r>
      <w:r w:rsidRPr="0078487B">
        <w:rPr>
          <w:rFonts w:cstheme="minorHAnsi"/>
          <w:color w:val="3E4440"/>
          <w:sz w:val="24"/>
        </w:rPr>
        <w:t xml:space="preserve">assessment results? </w:t>
      </w:r>
    </w:p>
    <w:p w14:paraId="4457EEA8" w14:textId="215F31C2" w:rsidR="00270676" w:rsidRDefault="00270676" w:rsidP="00270676">
      <w:pPr>
        <w:spacing w:after="0"/>
        <w:rPr>
          <w:rFonts w:cstheme="minorHAnsi"/>
          <w:color w:val="3E4440"/>
          <w:sz w:val="24"/>
        </w:rPr>
      </w:pPr>
      <w:r>
        <w:rPr>
          <w:rFonts w:cstheme="minorHAnsi"/>
          <w:color w:val="3E4440"/>
          <w:sz w:val="24"/>
        </w:rPr>
        <w:t xml:space="preserve">Take your lowest three assessment scores from the table above and prioritize what quality of life improvement ideas your care home will focus on during the action </w:t>
      </w:r>
      <w:r w:rsidRPr="003D709E">
        <w:rPr>
          <w:rFonts w:cstheme="minorHAnsi"/>
          <w:color w:val="3E4440"/>
          <w:sz w:val="24"/>
        </w:rPr>
        <w:t xml:space="preserve">series. </w:t>
      </w:r>
      <w:r>
        <w:rPr>
          <w:rFonts w:cstheme="minorHAnsi"/>
          <w:color w:val="3E4440"/>
          <w:sz w:val="24"/>
        </w:rPr>
        <w:t>D</w:t>
      </w:r>
      <w:r w:rsidR="00DF309B" w:rsidRPr="0078487B">
        <w:rPr>
          <w:rFonts w:cstheme="minorHAnsi"/>
          <w:color w:val="3E4440"/>
          <w:sz w:val="24"/>
        </w:rPr>
        <w:t xml:space="preserve">iscuss with the team what data and information </w:t>
      </w:r>
      <w:r w:rsidR="000277B3">
        <w:rPr>
          <w:rFonts w:cstheme="minorHAnsi"/>
          <w:color w:val="3E4440"/>
          <w:sz w:val="24"/>
        </w:rPr>
        <w:t>will need</w:t>
      </w:r>
      <w:r w:rsidR="00DF309B" w:rsidRPr="0078487B">
        <w:rPr>
          <w:rFonts w:cstheme="minorHAnsi"/>
          <w:color w:val="3E4440"/>
          <w:sz w:val="24"/>
        </w:rPr>
        <w:t xml:space="preserve"> to be collected to know if your idea has made an improvement and document this information in the planning notes sectio</w:t>
      </w:r>
      <w:r>
        <w:rPr>
          <w:rFonts w:cstheme="minorHAnsi"/>
          <w:color w:val="3E4440"/>
          <w:sz w:val="24"/>
        </w:rPr>
        <w:t>n</w:t>
      </w:r>
      <w:r w:rsidR="00DF309B" w:rsidRPr="0078487B">
        <w:rPr>
          <w:rFonts w:cstheme="minorHAnsi"/>
          <w:color w:val="3E4440"/>
          <w:sz w:val="24"/>
        </w:rPr>
        <w:t xml:space="preserve">. </w:t>
      </w:r>
      <w:r w:rsidR="000277B3" w:rsidRPr="003D709E">
        <w:rPr>
          <w:rFonts w:cstheme="minorHAnsi"/>
          <w:color w:val="3E4440"/>
          <w:sz w:val="24"/>
        </w:rPr>
        <w:t xml:space="preserve">Be sure to use the </w:t>
      </w:r>
      <w:hyperlink r:id="rId12" w:history="1">
        <w:r w:rsidR="000277B3" w:rsidRPr="003D709E">
          <w:rPr>
            <w:rStyle w:val="Hyperlink"/>
            <w:rFonts w:cstheme="minorHAnsi"/>
            <w:color w:val="3E4440"/>
            <w:sz w:val="24"/>
          </w:rPr>
          <w:t>AUA in LTC Toolkit</w:t>
        </w:r>
      </w:hyperlink>
      <w:r w:rsidR="000277B3">
        <w:rPr>
          <w:rFonts w:cstheme="minorHAnsi"/>
          <w:color w:val="3E4440"/>
          <w:sz w:val="24"/>
        </w:rPr>
        <w:t xml:space="preserve"> where you will find strategies, resources and data collection examples for each key element to help with your improvement journey. </w:t>
      </w:r>
      <w:r w:rsidR="00635525" w:rsidRPr="0078487B">
        <w:rPr>
          <w:rFonts w:cstheme="minorHAnsi"/>
          <w:color w:val="3E4440"/>
          <w:sz w:val="24"/>
        </w:rPr>
        <w:t>Complete the self-assessment min</w:t>
      </w:r>
      <w:r w:rsidR="00DF309B" w:rsidRPr="0078487B">
        <w:rPr>
          <w:rFonts w:cstheme="minorHAnsi"/>
          <w:color w:val="3E4440"/>
          <w:sz w:val="24"/>
        </w:rPr>
        <w:t>imum every 6 months and repeat the process.</w:t>
      </w:r>
      <w:r w:rsidR="00E844C9" w:rsidRPr="0078487B">
        <w:rPr>
          <w:rFonts w:cstheme="minorHAnsi"/>
          <w:color w:val="3E4440"/>
          <w:sz w:val="24"/>
        </w:rPr>
        <w:t xml:space="preserve"> </w:t>
      </w:r>
    </w:p>
    <w:p w14:paraId="58828C8D" w14:textId="77777777" w:rsidR="0078487B" w:rsidRPr="0078487B" w:rsidRDefault="0078487B" w:rsidP="0078487B">
      <w:pPr>
        <w:rPr>
          <w:lang w:val="en-CA"/>
        </w:rPr>
      </w:pPr>
    </w:p>
    <w:tbl>
      <w:tblPr>
        <w:tblStyle w:val="TableGrid"/>
        <w:tblW w:w="10910" w:type="dxa"/>
        <w:tblInd w:w="-5" w:type="dxa"/>
        <w:tblBorders>
          <w:top w:val="single" w:sz="8" w:space="0" w:color="66254A"/>
          <w:left w:val="single" w:sz="8" w:space="0" w:color="66254A"/>
          <w:bottom w:val="single" w:sz="8" w:space="0" w:color="66254A"/>
          <w:right w:val="single" w:sz="8" w:space="0" w:color="66254A"/>
          <w:insideH w:val="single" w:sz="8" w:space="0" w:color="66254A"/>
          <w:insideV w:val="single" w:sz="8" w:space="0" w:color="66254A"/>
        </w:tblBorders>
        <w:tblLook w:val="04A0" w:firstRow="1" w:lastRow="0" w:firstColumn="1" w:lastColumn="0" w:noHBand="0" w:noVBand="1"/>
      </w:tblPr>
      <w:tblGrid>
        <w:gridCol w:w="1089"/>
        <w:gridCol w:w="2875"/>
        <w:gridCol w:w="6946"/>
      </w:tblGrid>
      <w:tr w:rsidR="00635525" w:rsidRPr="00731210" w14:paraId="4D9EA03D" w14:textId="77777777" w:rsidTr="003D709E">
        <w:tc>
          <w:tcPr>
            <w:tcW w:w="1089" w:type="dxa"/>
          </w:tcPr>
          <w:p w14:paraId="04197F25" w14:textId="77777777" w:rsidR="00635525" w:rsidRPr="00A57C2B" w:rsidRDefault="00635525" w:rsidP="001B2943">
            <w:pPr>
              <w:jc w:val="center"/>
              <w:rPr>
                <w:rFonts w:cstheme="minorHAnsi"/>
                <w:b/>
                <w:bCs/>
                <w:color w:val="3E4440"/>
                <w:sz w:val="28"/>
                <w:szCs w:val="28"/>
                <w:lang w:val="en-CA"/>
              </w:rPr>
            </w:pPr>
            <w:bookmarkStart w:id="0" w:name="_Hlk187235055"/>
            <w:r w:rsidRPr="00A57C2B">
              <w:rPr>
                <w:rFonts w:cstheme="minorHAnsi"/>
                <w:b/>
                <w:bCs/>
                <w:color w:val="3E4440"/>
                <w:sz w:val="28"/>
                <w:szCs w:val="28"/>
                <w:lang w:val="en-CA"/>
              </w:rPr>
              <w:t>Priority #</w:t>
            </w:r>
          </w:p>
        </w:tc>
        <w:tc>
          <w:tcPr>
            <w:tcW w:w="2875" w:type="dxa"/>
          </w:tcPr>
          <w:p w14:paraId="3466B17E" w14:textId="77777777" w:rsidR="003D709E" w:rsidRDefault="00635525" w:rsidP="001B2943">
            <w:pPr>
              <w:jc w:val="center"/>
              <w:rPr>
                <w:rFonts w:cstheme="minorHAnsi"/>
                <w:b/>
                <w:bCs/>
                <w:color w:val="3E4440"/>
                <w:sz w:val="28"/>
                <w:szCs w:val="28"/>
                <w:lang w:val="en-CA"/>
              </w:rPr>
            </w:pPr>
            <w:r w:rsidRPr="00A57C2B">
              <w:rPr>
                <w:rFonts w:cstheme="minorHAnsi"/>
                <w:b/>
                <w:bCs/>
                <w:color w:val="3E4440"/>
                <w:sz w:val="28"/>
                <w:szCs w:val="28"/>
                <w:lang w:val="en-CA"/>
              </w:rPr>
              <w:t xml:space="preserve">Self-Assessment Priority Areas </w:t>
            </w:r>
          </w:p>
          <w:p w14:paraId="612F5ACC" w14:textId="1F6E7B01" w:rsidR="00635525" w:rsidRPr="00A57C2B" w:rsidRDefault="003D709E" w:rsidP="001B2943">
            <w:pPr>
              <w:jc w:val="center"/>
              <w:rPr>
                <w:rFonts w:cstheme="minorHAnsi"/>
                <w:b/>
                <w:bCs/>
                <w:color w:val="3E4440"/>
                <w:sz w:val="28"/>
                <w:szCs w:val="28"/>
                <w:lang w:val="en-CA"/>
              </w:rPr>
            </w:pPr>
            <w:r w:rsidRPr="003D709E">
              <w:rPr>
                <w:rFonts w:cstheme="minorHAnsi"/>
                <w:i/>
                <w:iCs/>
                <w:color w:val="3E4440"/>
                <w:szCs w:val="22"/>
                <w:lang w:val="en-CA"/>
              </w:rPr>
              <w:t xml:space="preserve">(based on </w:t>
            </w:r>
            <w:r>
              <w:rPr>
                <w:rFonts w:cstheme="minorHAnsi"/>
                <w:i/>
                <w:iCs/>
                <w:color w:val="3E4440"/>
                <w:szCs w:val="22"/>
                <w:lang w:val="en-CA"/>
              </w:rPr>
              <w:t>lowest k</w:t>
            </w:r>
            <w:r w:rsidRPr="003D709E">
              <w:rPr>
                <w:rFonts w:cstheme="minorHAnsi"/>
                <w:i/>
                <w:iCs/>
                <w:color w:val="3E4440"/>
                <w:szCs w:val="22"/>
                <w:lang w:val="en-CA"/>
              </w:rPr>
              <w:t xml:space="preserve">ey </w:t>
            </w:r>
            <w:r>
              <w:rPr>
                <w:rFonts w:cstheme="minorHAnsi"/>
                <w:i/>
                <w:iCs/>
                <w:color w:val="3E4440"/>
                <w:szCs w:val="22"/>
                <w:lang w:val="en-CA"/>
              </w:rPr>
              <w:t>e</w:t>
            </w:r>
            <w:r w:rsidRPr="003D709E">
              <w:rPr>
                <w:rFonts w:cstheme="minorHAnsi"/>
                <w:i/>
                <w:iCs/>
                <w:color w:val="3E4440"/>
                <w:szCs w:val="22"/>
                <w:lang w:val="en-CA"/>
              </w:rPr>
              <w:t xml:space="preserve">lement </w:t>
            </w:r>
            <w:r>
              <w:rPr>
                <w:rFonts w:cstheme="minorHAnsi"/>
                <w:i/>
                <w:iCs/>
                <w:color w:val="3E4440"/>
                <w:szCs w:val="22"/>
                <w:lang w:val="en-CA"/>
              </w:rPr>
              <w:t>s</w:t>
            </w:r>
            <w:r w:rsidRPr="003D709E">
              <w:rPr>
                <w:rFonts w:cstheme="minorHAnsi"/>
                <w:i/>
                <w:iCs/>
                <w:color w:val="3E4440"/>
                <w:szCs w:val="22"/>
                <w:lang w:val="en-CA"/>
              </w:rPr>
              <w:t>cores</w:t>
            </w:r>
            <w:r>
              <w:rPr>
                <w:rFonts w:cstheme="minorHAnsi"/>
                <w:i/>
                <w:iCs/>
                <w:color w:val="3E4440"/>
                <w:szCs w:val="22"/>
                <w:lang w:val="en-CA"/>
              </w:rPr>
              <w:t xml:space="preserve"> from above</w:t>
            </w:r>
            <w:r w:rsidRPr="003D709E">
              <w:rPr>
                <w:rFonts w:cstheme="minorHAnsi"/>
                <w:i/>
                <w:iCs/>
                <w:color w:val="3E4440"/>
                <w:szCs w:val="22"/>
                <w:lang w:val="en-CA"/>
              </w:rPr>
              <w:t>)</w:t>
            </w:r>
          </w:p>
        </w:tc>
        <w:tc>
          <w:tcPr>
            <w:tcW w:w="6946" w:type="dxa"/>
          </w:tcPr>
          <w:p w14:paraId="5886A1C5" w14:textId="77777777" w:rsidR="00635525" w:rsidRPr="00A57C2B" w:rsidRDefault="00635525" w:rsidP="001B2943">
            <w:pPr>
              <w:jc w:val="center"/>
              <w:rPr>
                <w:rFonts w:cstheme="minorHAnsi"/>
                <w:b/>
                <w:bCs/>
                <w:color w:val="3E4440"/>
                <w:sz w:val="28"/>
                <w:szCs w:val="28"/>
                <w:lang w:val="en-CA"/>
              </w:rPr>
            </w:pPr>
            <w:r w:rsidRPr="00A57C2B">
              <w:rPr>
                <w:rFonts w:cstheme="minorHAnsi"/>
                <w:b/>
                <w:bCs/>
                <w:color w:val="3E4440"/>
                <w:sz w:val="28"/>
                <w:szCs w:val="28"/>
                <w:lang w:val="en-CA"/>
              </w:rPr>
              <w:t>Life Improvement Ideas and Planning Notes</w:t>
            </w:r>
          </w:p>
        </w:tc>
      </w:tr>
      <w:tr w:rsidR="00E844C9" w:rsidRPr="00731210" w14:paraId="3BCAA253" w14:textId="77777777" w:rsidTr="003D709E">
        <w:tc>
          <w:tcPr>
            <w:tcW w:w="1089" w:type="dxa"/>
          </w:tcPr>
          <w:p w14:paraId="66F885DB" w14:textId="77777777" w:rsidR="00BF320C" w:rsidRPr="003D709E" w:rsidRDefault="00BF320C" w:rsidP="003D709E">
            <w:pPr>
              <w:jc w:val="center"/>
              <w:rPr>
                <w:rFonts w:cstheme="minorHAnsi"/>
                <w:b/>
                <w:bCs/>
                <w:color w:val="3E4440"/>
                <w:sz w:val="36"/>
                <w:szCs w:val="36"/>
                <w:lang w:val="en-CA"/>
              </w:rPr>
            </w:pPr>
          </w:p>
          <w:p w14:paraId="535D8495" w14:textId="4D476F37" w:rsidR="003D709E" w:rsidRPr="003D709E" w:rsidRDefault="003D709E" w:rsidP="003D709E">
            <w:pPr>
              <w:jc w:val="center"/>
              <w:rPr>
                <w:rFonts w:cstheme="minorHAnsi"/>
                <w:b/>
                <w:bCs/>
                <w:color w:val="3E4440"/>
                <w:sz w:val="36"/>
                <w:szCs w:val="36"/>
                <w:lang w:val="en-CA"/>
              </w:rPr>
            </w:pPr>
            <w:r w:rsidRPr="003D709E">
              <w:rPr>
                <w:rFonts w:cstheme="minorHAnsi"/>
                <w:b/>
                <w:bCs/>
                <w:color w:val="3E4440"/>
                <w:sz w:val="36"/>
                <w:szCs w:val="36"/>
                <w:lang w:val="en-CA"/>
              </w:rPr>
              <w:t>1</w:t>
            </w:r>
          </w:p>
          <w:p w14:paraId="1B67421F" w14:textId="4A501B08" w:rsidR="003D709E" w:rsidRPr="003D709E" w:rsidRDefault="003D709E" w:rsidP="003D709E">
            <w:pPr>
              <w:jc w:val="center"/>
              <w:rPr>
                <w:rFonts w:cstheme="minorHAnsi"/>
                <w:b/>
                <w:bCs/>
                <w:color w:val="3E4440"/>
                <w:sz w:val="36"/>
                <w:szCs w:val="36"/>
                <w:lang w:val="en-CA"/>
              </w:rPr>
            </w:pPr>
          </w:p>
        </w:tc>
        <w:tc>
          <w:tcPr>
            <w:tcW w:w="2875" w:type="dxa"/>
          </w:tcPr>
          <w:p w14:paraId="63606325" w14:textId="77777777" w:rsidR="00E844C9" w:rsidRPr="000277B3" w:rsidRDefault="00E844C9" w:rsidP="001B2943">
            <w:pPr>
              <w:jc w:val="center"/>
              <w:rPr>
                <w:rFonts w:ascii="Calibri" w:hAnsi="Calibri" w:cs="Calibri"/>
                <w:color w:val="3E4440"/>
                <w:sz w:val="24"/>
                <w:lang w:val="en-CA"/>
              </w:rPr>
            </w:pPr>
          </w:p>
        </w:tc>
        <w:tc>
          <w:tcPr>
            <w:tcW w:w="6946" w:type="dxa"/>
          </w:tcPr>
          <w:p w14:paraId="3F3191B0" w14:textId="77777777" w:rsidR="00E844C9" w:rsidRPr="000277B3" w:rsidRDefault="00E844C9" w:rsidP="001B2943">
            <w:pPr>
              <w:jc w:val="center"/>
              <w:rPr>
                <w:rFonts w:ascii="Calibri" w:hAnsi="Calibri" w:cs="Calibri"/>
                <w:color w:val="3E4440"/>
                <w:sz w:val="24"/>
                <w:lang w:val="en-CA"/>
              </w:rPr>
            </w:pPr>
          </w:p>
          <w:p w14:paraId="2E29055D" w14:textId="77777777" w:rsidR="003D709E" w:rsidRPr="000277B3" w:rsidRDefault="003D709E" w:rsidP="001B2943">
            <w:pPr>
              <w:jc w:val="center"/>
              <w:rPr>
                <w:rFonts w:ascii="Calibri" w:hAnsi="Calibri" w:cs="Calibri"/>
                <w:color w:val="3E4440"/>
                <w:sz w:val="24"/>
                <w:lang w:val="en-CA"/>
              </w:rPr>
            </w:pPr>
          </w:p>
          <w:p w14:paraId="6D3A03B7" w14:textId="77777777" w:rsidR="003D709E" w:rsidRPr="000277B3" w:rsidRDefault="003D709E" w:rsidP="001B2943">
            <w:pPr>
              <w:jc w:val="center"/>
              <w:rPr>
                <w:rFonts w:ascii="Calibri" w:hAnsi="Calibri" w:cs="Calibri"/>
                <w:color w:val="3E4440"/>
                <w:sz w:val="24"/>
                <w:lang w:val="en-CA"/>
              </w:rPr>
            </w:pPr>
          </w:p>
          <w:p w14:paraId="03C87203" w14:textId="77777777" w:rsidR="003D709E" w:rsidRPr="000277B3" w:rsidRDefault="003D709E" w:rsidP="001B2943">
            <w:pPr>
              <w:jc w:val="center"/>
              <w:rPr>
                <w:rFonts w:ascii="Calibri" w:hAnsi="Calibri" w:cs="Calibri"/>
                <w:color w:val="3E4440"/>
                <w:sz w:val="24"/>
                <w:lang w:val="en-CA"/>
              </w:rPr>
            </w:pPr>
          </w:p>
        </w:tc>
      </w:tr>
      <w:tr w:rsidR="00E844C9" w:rsidRPr="00731210" w14:paraId="432DDF13" w14:textId="77777777" w:rsidTr="003D709E">
        <w:tc>
          <w:tcPr>
            <w:tcW w:w="1089" w:type="dxa"/>
          </w:tcPr>
          <w:p w14:paraId="20FAB93B" w14:textId="77777777" w:rsidR="003D709E" w:rsidRDefault="003D709E" w:rsidP="003D709E">
            <w:pPr>
              <w:jc w:val="center"/>
              <w:rPr>
                <w:rFonts w:cstheme="minorHAnsi"/>
                <w:b/>
                <w:bCs/>
                <w:color w:val="3E4440"/>
                <w:sz w:val="36"/>
                <w:szCs w:val="36"/>
                <w:lang w:val="en-CA"/>
              </w:rPr>
            </w:pPr>
          </w:p>
          <w:p w14:paraId="06660E88" w14:textId="250DE444" w:rsidR="00E844C9" w:rsidRPr="003D709E" w:rsidRDefault="003D709E" w:rsidP="003D709E">
            <w:pPr>
              <w:jc w:val="center"/>
              <w:rPr>
                <w:rFonts w:cstheme="minorHAnsi"/>
                <w:b/>
                <w:bCs/>
                <w:color w:val="3E4440"/>
                <w:sz w:val="36"/>
                <w:szCs w:val="36"/>
                <w:lang w:val="en-CA"/>
              </w:rPr>
            </w:pPr>
            <w:r w:rsidRPr="003D709E">
              <w:rPr>
                <w:rFonts w:cstheme="minorHAnsi"/>
                <w:b/>
                <w:bCs/>
                <w:color w:val="3E4440"/>
                <w:sz w:val="36"/>
                <w:szCs w:val="36"/>
                <w:lang w:val="en-CA"/>
              </w:rPr>
              <w:t>2</w:t>
            </w:r>
          </w:p>
        </w:tc>
        <w:tc>
          <w:tcPr>
            <w:tcW w:w="2875" w:type="dxa"/>
          </w:tcPr>
          <w:p w14:paraId="14483813" w14:textId="77777777" w:rsidR="00E844C9" w:rsidRPr="000277B3" w:rsidRDefault="00E844C9" w:rsidP="001B2943">
            <w:pPr>
              <w:jc w:val="center"/>
              <w:rPr>
                <w:rFonts w:ascii="Calibri" w:hAnsi="Calibri" w:cs="Calibri"/>
                <w:color w:val="3E4440"/>
                <w:sz w:val="24"/>
                <w:lang w:val="en-CA"/>
              </w:rPr>
            </w:pPr>
          </w:p>
        </w:tc>
        <w:tc>
          <w:tcPr>
            <w:tcW w:w="6946" w:type="dxa"/>
          </w:tcPr>
          <w:p w14:paraId="30313713" w14:textId="77777777" w:rsidR="00E844C9" w:rsidRPr="000277B3" w:rsidRDefault="00E844C9" w:rsidP="001B2943">
            <w:pPr>
              <w:jc w:val="center"/>
              <w:rPr>
                <w:rFonts w:ascii="Calibri" w:hAnsi="Calibri" w:cs="Calibri"/>
                <w:color w:val="3E4440"/>
                <w:sz w:val="24"/>
                <w:lang w:val="en-CA"/>
              </w:rPr>
            </w:pPr>
          </w:p>
          <w:p w14:paraId="761E4B02" w14:textId="77777777" w:rsidR="003D709E" w:rsidRPr="000277B3" w:rsidRDefault="003D709E" w:rsidP="001B2943">
            <w:pPr>
              <w:jc w:val="center"/>
              <w:rPr>
                <w:rFonts w:ascii="Calibri" w:hAnsi="Calibri" w:cs="Calibri"/>
                <w:color w:val="3E4440"/>
                <w:sz w:val="24"/>
                <w:lang w:val="en-CA"/>
              </w:rPr>
            </w:pPr>
          </w:p>
          <w:p w14:paraId="766F927C" w14:textId="77777777" w:rsidR="003D709E" w:rsidRPr="000277B3" w:rsidRDefault="003D709E" w:rsidP="001B2943">
            <w:pPr>
              <w:jc w:val="center"/>
              <w:rPr>
                <w:rFonts w:ascii="Calibri" w:hAnsi="Calibri" w:cs="Calibri"/>
                <w:color w:val="3E4440"/>
                <w:sz w:val="24"/>
                <w:lang w:val="en-CA"/>
              </w:rPr>
            </w:pPr>
          </w:p>
          <w:p w14:paraId="319BDB03" w14:textId="77777777" w:rsidR="003D709E" w:rsidRPr="000277B3" w:rsidRDefault="003D709E" w:rsidP="001B2943">
            <w:pPr>
              <w:jc w:val="center"/>
              <w:rPr>
                <w:rFonts w:ascii="Calibri" w:hAnsi="Calibri" w:cs="Calibri"/>
                <w:color w:val="3E4440"/>
                <w:sz w:val="24"/>
                <w:lang w:val="en-CA"/>
              </w:rPr>
            </w:pPr>
          </w:p>
        </w:tc>
      </w:tr>
      <w:tr w:rsidR="00E844C9" w:rsidRPr="00731210" w14:paraId="576A7297" w14:textId="77777777" w:rsidTr="003D709E">
        <w:tc>
          <w:tcPr>
            <w:tcW w:w="1089" w:type="dxa"/>
          </w:tcPr>
          <w:p w14:paraId="2CD4E976" w14:textId="77777777" w:rsidR="003D709E" w:rsidRDefault="003D709E" w:rsidP="003D709E">
            <w:pPr>
              <w:jc w:val="center"/>
              <w:rPr>
                <w:rFonts w:cstheme="minorHAnsi"/>
                <w:b/>
                <w:bCs/>
                <w:color w:val="3E4440"/>
                <w:sz w:val="36"/>
                <w:szCs w:val="36"/>
                <w:lang w:val="en-CA"/>
              </w:rPr>
            </w:pPr>
          </w:p>
          <w:p w14:paraId="4764F380" w14:textId="4DA0CC92" w:rsidR="00E844C9" w:rsidRPr="003D709E" w:rsidRDefault="003D709E" w:rsidP="003D709E">
            <w:pPr>
              <w:jc w:val="center"/>
              <w:rPr>
                <w:rFonts w:cstheme="minorHAnsi"/>
                <w:b/>
                <w:bCs/>
                <w:color w:val="3E4440"/>
                <w:sz w:val="36"/>
                <w:szCs w:val="36"/>
                <w:lang w:val="en-CA"/>
              </w:rPr>
            </w:pPr>
            <w:r w:rsidRPr="003D709E">
              <w:rPr>
                <w:rFonts w:cstheme="minorHAnsi"/>
                <w:b/>
                <w:bCs/>
                <w:color w:val="3E4440"/>
                <w:sz w:val="36"/>
                <w:szCs w:val="36"/>
                <w:lang w:val="en-CA"/>
              </w:rPr>
              <w:t>3</w:t>
            </w:r>
          </w:p>
        </w:tc>
        <w:tc>
          <w:tcPr>
            <w:tcW w:w="2875" w:type="dxa"/>
          </w:tcPr>
          <w:p w14:paraId="06DE527D" w14:textId="77777777" w:rsidR="00E844C9" w:rsidRPr="000277B3" w:rsidRDefault="00E844C9" w:rsidP="001B2943">
            <w:pPr>
              <w:jc w:val="center"/>
              <w:rPr>
                <w:rFonts w:ascii="Calibri" w:hAnsi="Calibri" w:cs="Calibri"/>
                <w:color w:val="3E4440"/>
                <w:sz w:val="24"/>
                <w:lang w:val="en-CA"/>
              </w:rPr>
            </w:pPr>
          </w:p>
        </w:tc>
        <w:tc>
          <w:tcPr>
            <w:tcW w:w="6946" w:type="dxa"/>
          </w:tcPr>
          <w:p w14:paraId="2A689733" w14:textId="77777777" w:rsidR="00E844C9" w:rsidRPr="000277B3" w:rsidRDefault="00E844C9" w:rsidP="001B2943">
            <w:pPr>
              <w:jc w:val="center"/>
              <w:rPr>
                <w:rFonts w:ascii="Calibri" w:hAnsi="Calibri" w:cs="Calibri"/>
                <w:color w:val="3E4440"/>
                <w:sz w:val="24"/>
                <w:lang w:val="en-CA"/>
              </w:rPr>
            </w:pPr>
          </w:p>
          <w:p w14:paraId="6E7A4212" w14:textId="77777777" w:rsidR="003D709E" w:rsidRPr="000277B3" w:rsidRDefault="003D709E" w:rsidP="001B2943">
            <w:pPr>
              <w:jc w:val="center"/>
              <w:rPr>
                <w:rFonts w:ascii="Calibri" w:hAnsi="Calibri" w:cs="Calibri"/>
                <w:color w:val="3E4440"/>
                <w:sz w:val="24"/>
                <w:lang w:val="en-CA"/>
              </w:rPr>
            </w:pPr>
          </w:p>
          <w:p w14:paraId="01770F7F" w14:textId="77777777" w:rsidR="003D709E" w:rsidRPr="000277B3" w:rsidRDefault="003D709E" w:rsidP="001B2943">
            <w:pPr>
              <w:jc w:val="center"/>
              <w:rPr>
                <w:rFonts w:ascii="Calibri" w:hAnsi="Calibri" w:cs="Calibri"/>
                <w:color w:val="3E4440"/>
                <w:sz w:val="24"/>
                <w:lang w:val="en-CA"/>
              </w:rPr>
            </w:pPr>
          </w:p>
          <w:p w14:paraId="1A0F48D9" w14:textId="77777777" w:rsidR="003D709E" w:rsidRPr="000277B3" w:rsidRDefault="003D709E" w:rsidP="001B2943">
            <w:pPr>
              <w:jc w:val="center"/>
              <w:rPr>
                <w:rFonts w:ascii="Calibri" w:hAnsi="Calibri" w:cs="Calibri"/>
                <w:color w:val="3E4440"/>
                <w:sz w:val="24"/>
                <w:lang w:val="en-CA"/>
              </w:rPr>
            </w:pPr>
          </w:p>
        </w:tc>
      </w:tr>
      <w:bookmarkEnd w:id="0"/>
    </w:tbl>
    <w:p w14:paraId="55F56D71" w14:textId="77777777" w:rsidR="0078487B" w:rsidRDefault="0078487B" w:rsidP="00E844C9">
      <w:pPr>
        <w:pStyle w:val="Heading2"/>
        <w:spacing w:after="0"/>
        <w:rPr>
          <w:color w:val="66254A"/>
        </w:rPr>
      </w:pPr>
    </w:p>
    <w:p w14:paraId="61B426D2" w14:textId="77777777" w:rsidR="0078487B" w:rsidRDefault="0078487B" w:rsidP="00E844C9">
      <w:pPr>
        <w:pStyle w:val="Heading2"/>
        <w:spacing w:after="0"/>
        <w:rPr>
          <w:color w:val="66254A"/>
        </w:rPr>
      </w:pPr>
    </w:p>
    <w:p w14:paraId="1F25002C" w14:textId="77777777" w:rsidR="0078487B" w:rsidRDefault="0078487B" w:rsidP="00E844C9">
      <w:pPr>
        <w:pStyle w:val="Heading2"/>
        <w:spacing w:after="0"/>
        <w:rPr>
          <w:color w:val="66254A"/>
        </w:rPr>
      </w:pPr>
    </w:p>
    <w:p w14:paraId="0F62FE08" w14:textId="77777777" w:rsidR="0078487B" w:rsidRDefault="0078487B" w:rsidP="00E844C9">
      <w:pPr>
        <w:pStyle w:val="Heading2"/>
        <w:spacing w:after="0"/>
        <w:rPr>
          <w:color w:val="66254A"/>
        </w:rPr>
      </w:pPr>
    </w:p>
    <w:p w14:paraId="2E6E3C0A" w14:textId="77777777" w:rsidR="0078487B" w:rsidRPr="0078487B" w:rsidRDefault="0078487B" w:rsidP="0078487B"/>
    <w:p w14:paraId="7DB86AF5" w14:textId="57D4879A" w:rsidR="00825AA4" w:rsidRPr="00825AA4" w:rsidRDefault="00E844C9" w:rsidP="00E844C9">
      <w:pPr>
        <w:pStyle w:val="Heading2"/>
        <w:spacing w:after="0"/>
        <w:rPr>
          <w:color w:val="66254A"/>
        </w:rPr>
      </w:pPr>
      <w:r>
        <w:rPr>
          <w:color w:val="66254A"/>
        </w:rPr>
        <w:lastRenderedPageBreak/>
        <w:t xml:space="preserve">AIM </w:t>
      </w:r>
      <w:r w:rsidRPr="00825AA4">
        <w:rPr>
          <w:color w:val="66254A"/>
        </w:rPr>
        <w:t>STATEMENT</w:t>
      </w:r>
    </w:p>
    <w:p w14:paraId="26EC37EF" w14:textId="15CA6FEE" w:rsidR="00825AA4" w:rsidRDefault="00825AA4" w:rsidP="00825AA4">
      <w:pPr>
        <w:rPr>
          <w:color w:val="3E4440"/>
          <w:sz w:val="24"/>
        </w:rPr>
      </w:pPr>
      <w:r w:rsidRPr="00E844C9">
        <w:rPr>
          <w:color w:val="3E4440"/>
          <w:sz w:val="24"/>
        </w:rPr>
        <w:t xml:space="preserve">Every LTC home will need to develop an aim statement for their AUA improvement work. Use this worksheet to help you develop your aim statement.  Read more about aim statements </w:t>
      </w:r>
      <w:hyperlink r:id="rId13" w:history="1">
        <w:r w:rsidRPr="00E844C9">
          <w:rPr>
            <w:rStyle w:val="Hyperlink"/>
            <w:color w:val="3E4440"/>
            <w:sz w:val="24"/>
          </w:rPr>
          <w:t>here.</w:t>
        </w:r>
      </w:hyperlink>
      <w:r w:rsidRPr="00E844C9">
        <w:rPr>
          <w:color w:val="3E4440"/>
          <w:sz w:val="24"/>
        </w:rPr>
        <w:t xml:space="preserve"> </w:t>
      </w:r>
    </w:p>
    <w:p w14:paraId="4F2A9A46" w14:textId="64A945BF" w:rsidR="00825AA4" w:rsidRPr="00E844C9" w:rsidRDefault="00825AA4" w:rsidP="00825AA4">
      <w:pPr>
        <w:pStyle w:val="ListParagraph"/>
        <w:numPr>
          <w:ilvl w:val="0"/>
          <w:numId w:val="4"/>
        </w:numPr>
        <w:spacing w:after="240"/>
        <w:ind w:left="1135" w:hanging="284"/>
        <w:contextualSpacing w:val="0"/>
        <w:rPr>
          <w:b/>
          <w:bCs/>
          <w:color w:val="3E4440"/>
          <w:sz w:val="24"/>
        </w:rPr>
      </w:pPr>
      <w:r w:rsidRPr="00E844C9">
        <w:rPr>
          <w:noProof/>
          <w:color w:val="3E4440"/>
          <w:sz w:val="24"/>
          <w14:ligatures w14:val="standardContextual"/>
        </w:rPr>
        <mc:AlternateContent>
          <mc:Choice Requires="wps">
            <w:drawing>
              <wp:anchor distT="0" distB="0" distL="114300" distR="114300" simplePos="0" relativeHeight="251659264" behindDoc="0" locked="0" layoutInCell="1" allowOverlap="1" wp14:anchorId="5785EA83" wp14:editId="47828A9E">
                <wp:simplePos x="0" y="0"/>
                <wp:positionH relativeFrom="column">
                  <wp:posOffset>295275</wp:posOffset>
                </wp:positionH>
                <wp:positionV relativeFrom="paragraph">
                  <wp:posOffset>12700</wp:posOffset>
                </wp:positionV>
                <wp:extent cx="161925" cy="161925"/>
                <wp:effectExtent l="0" t="0" r="28575" b="28575"/>
                <wp:wrapNone/>
                <wp:docPr id="1659580634" name="Rectangle 1659580634"/>
                <wp:cNvGraphicFramePr/>
                <a:graphic xmlns:a="http://schemas.openxmlformats.org/drawingml/2006/main">
                  <a:graphicData uri="http://schemas.microsoft.com/office/word/2010/wordprocessingShape">
                    <wps:wsp>
                      <wps:cNvSpPr/>
                      <wps:spPr>
                        <a:xfrm>
                          <a:off x="0" y="0"/>
                          <a:ext cx="161925" cy="161925"/>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A1F365" id="Rectangle 1659580634" o:spid="_x0000_s1026" style="position:absolute;margin-left:23.25pt;margin-top:1pt;width:12.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" filled="f" strokecolor="black [3213]" strokeweight="1.5pt"/>
            </w:pict>
          </mc:Fallback>
        </mc:AlternateContent>
      </w:r>
      <w:r w:rsidRPr="00E844C9">
        <w:rPr>
          <w:b/>
          <w:bCs/>
          <w:color w:val="3E4440"/>
          <w:sz w:val="24"/>
        </w:rPr>
        <w:t xml:space="preserve">What will improve? </w:t>
      </w:r>
      <w:r w:rsidRPr="00E844C9">
        <w:rPr>
          <w:color w:val="3E4440"/>
          <w:sz w:val="24"/>
        </w:rPr>
        <w:t>(e.g.</w:t>
      </w:r>
      <w:r w:rsidR="00047E48">
        <w:rPr>
          <w:color w:val="3E4440"/>
          <w:sz w:val="24"/>
        </w:rPr>
        <w:t>,</w:t>
      </w:r>
      <w:r w:rsidRPr="00E844C9">
        <w:rPr>
          <w:color w:val="3E4440"/>
          <w:sz w:val="24"/>
        </w:rPr>
        <w:t xml:space="preserve"> improve completion rate of the RAI)</w:t>
      </w:r>
    </w:p>
    <w:tbl>
      <w:tblPr>
        <w:tblStyle w:val="TableGrid"/>
        <w:tblW w:w="0" w:type="auto"/>
        <w:tblInd w:w="1134" w:type="dxa"/>
        <w:tblLook w:val="04A0" w:firstRow="1" w:lastRow="0" w:firstColumn="1" w:lastColumn="0" w:noHBand="0" w:noVBand="1"/>
      </w:tblPr>
      <w:tblGrid>
        <w:gridCol w:w="9843"/>
      </w:tblGrid>
      <w:tr w:rsidR="00E844C9" w:rsidRPr="00E844C9" w14:paraId="758D1466" w14:textId="77777777" w:rsidTr="001B2943">
        <w:tc>
          <w:tcPr>
            <w:tcW w:w="10977" w:type="dxa"/>
          </w:tcPr>
          <w:p w14:paraId="306D5017" w14:textId="77777777" w:rsidR="00825AA4" w:rsidRPr="00E844C9" w:rsidRDefault="00825AA4" w:rsidP="001B2943">
            <w:pPr>
              <w:rPr>
                <w:color w:val="3E4440"/>
                <w:sz w:val="24"/>
              </w:rPr>
            </w:pPr>
          </w:p>
          <w:p w14:paraId="6CA641F8" w14:textId="77777777" w:rsidR="00825AA4" w:rsidRPr="00E844C9" w:rsidRDefault="00825AA4" w:rsidP="001B2943">
            <w:pPr>
              <w:rPr>
                <w:color w:val="3E4440"/>
                <w:sz w:val="24"/>
              </w:rPr>
            </w:pPr>
          </w:p>
          <w:p w14:paraId="413DA91A" w14:textId="77777777" w:rsidR="00825AA4" w:rsidRPr="00E844C9" w:rsidRDefault="00825AA4" w:rsidP="001B2943">
            <w:pPr>
              <w:pStyle w:val="ListParagraph"/>
              <w:ind w:left="0"/>
              <w:rPr>
                <w:b/>
                <w:bCs/>
                <w:color w:val="3E4440"/>
                <w:sz w:val="24"/>
              </w:rPr>
            </w:pPr>
          </w:p>
        </w:tc>
      </w:tr>
    </w:tbl>
    <w:p w14:paraId="4054719C" w14:textId="77777777" w:rsidR="00825AA4" w:rsidRPr="00E844C9" w:rsidRDefault="00825AA4" w:rsidP="00825AA4">
      <w:pPr>
        <w:rPr>
          <w:b/>
          <w:bCs/>
          <w:color w:val="3E4440"/>
          <w:sz w:val="24"/>
        </w:rPr>
      </w:pPr>
    </w:p>
    <w:p w14:paraId="02973E86" w14:textId="34F40944" w:rsidR="00825AA4" w:rsidRPr="00E844C9" w:rsidRDefault="00825AA4" w:rsidP="00825AA4">
      <w:pPr>
        <w:pStyle w:val="ListParagraph"/>
        <w:numPr>
          <w:ilvl w:val="0"/>
          <w:numId w:val="4"/>
        </w:numPr>
        <w:ind w:left="1134" w:hanging="283"/>
        <w:rPr>
          <w:b/>
          <w:bCs/>
          <w:color w:val="3E4440"/>
          <w:sz w:val="24"/>
        </w:rPr>
      </w:pPr>
      <w:r w:rsidRPr="00E844C9">
        <w:rPr>
          <w:noProof/>
          <w:color w:val="3E4440"/>
          <w:sz w:val="24"/>
          <w14:ligatures w14:val="standardContextual"/>
        </w:rPr>
        <mc:AlternateContent>
          <mc:Choice Requires="wps">
            <w:drawing>
              <wp:anchor distT="0" distB="0" distL="114300" distR="114300" simplePos="0" relativeHeight="251660288" behindDoc="0" locked="0" layoutInCell="1" allowOverlap="1" wp14:anchorId="760C9FDE" wp14:editId="5D5E0AFF">
                <wp:simplePos x="0" y="0"/>
                <wp:positionH relativeFrom="column">
                  <wp:posOffset>295275</wp:posOffset>
                </wp:positionH>
                <wp:positionV relativeFrom="paragraph">
                  <wp:posOffset>13970</wp:posOffset>
                </wp:positionV>
                <wp:extent cx="161925" cy="161925"/>
                <wp:effectExtent l="0" t="0" r="28575" b="28575"/>
                <wp:wrapNone/>
                <wp:docPr id="2130602230" name="Rectangle 2130602230"/>
                <wp:cNvGraphicFramePr/>
                <a:graphic xmlns:a="http://schemas.openxmlformats.org/drawingml/2006/main">
                  <a:graphicData uri="http://schemas.microsoft.com/office/word/2010/wordprocessingShape">
                    <wps:wsp>
                      <wps:cNvSpPr/>
                      <wps:spPr>
                        <a:xfrm>
                          <a:off x="0" y="0"/>
                          <a:ext cx="161925" cy="161925"/>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4CAE71" id="Rectangle 2130602230" o:spid="_x0000_s1026" style="position:absolute;margin-left:23.25pt;margin-top:1.1pt;width:12.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" filled="f" strokecolor="black [3213]" strokeweight="1.5pt"/>
            </w:pict>
          </mc:Fallback>
        </mc:AlternateContent>
      </w:r>
      <w:r w:rsidRPr="00E844C9">
        <w:rPr>
          <w:b/>
          <w:bCs/>
          <w:color w:val="3E4440"/>
          <w:sz w:val="24"/>
        </w:rPr>
        <w:t xml:space="preserve">Where? </w:t>
      </w:r>
      <w:r w:rsidRPr="00E844C9">
        <w:rPr>
          <w:color w:val="3E4440"/>
          <w:sz w:val="24"/>
        </w:rPr>
        <w:t xml:space="preserve">(name of your </w:t>
      </w:r>
      <w:r w:rsidR="006E3848">
        <w:rPr>
          <w:color w:val="3E4440"/>
          <w:sz w:val="24"/>
        </w:rPr>
        <w:t>LTC home</w:t>
      </w:r>
      <w:r w:rsidRPr="00E844C9">
        <w:rPr>
          <w:color w:val="3E4440"/>
          <w:sz w:val="24"/>
        </w:rPr>
        <w:t>)</w:t>
      </w:r>
    </w:p>
    <w:tbl>
      <w:tblPr>
        <w:tblStyle w:val="TableGrid"/>
        <w:tblW w:w="0" w:type="auto"/>
        <w:tblInd w:w="1134" w:type="dxa"/>
        <w:tblLook w:val="04A0" w:firstRow="1" w:lastRow="0" w:firstColumn="1" w:lastColumn="0" w:noHBand="0" w:noVBand="1"/>
      </w:tblPr>
      <w:tblGrid>
        <w:gridCol w:w="9843"/>
      </w:tblGrid>
      <w:tr w:rsidR="00E844C9" w:rsidRPr="00E844C9" w14:paraId="7D88E9A9" w14:textId="77777777" w:rsidTr="001B2943">
        <w:tc>
          <w:tcPr>
            <w:tcW w:w="10977" w:type="dxa"/>
          </w:tcPr>
          <w:p w14:paraId="4722C6DA" w14:textId="77777777" w:rsidR="00825AA4" w:rsidRPr="00E844C9" w:rsidRDefault="00825AA4" w:rsidP="001B2943">
            <w:pPr>
              <w:rPr>
                <w:b/>
                <w:bCs/>
                <w:color w:val="3E4440"/>
                <w:sz w:val="24"/>
              </w:rPr>
            </w:pPr>
          </w:p>
          <w:p w14:paraId="1C3377D5" w14:textId="77777777" w:rsidR="00825AA4" w:rsidRPr="00E844C9" w:rsidRDefault="00825AA4" w:rsidP="001B2943">
            <w:pPr>
              <w:rPr>
                <w:b/>
                <w:bCs/>
                <w:color w:val="3E4440"/>
                <w:sz w:val="24"/>
              </w:rPr>
            </w:pPr>
          </w:p>
        </w:tc>
      </w:tr>
    </w:tbl>
    <w:p w14:paraId="248C8FD4" w14:textId="7D0D5DF7" w:rsidR="00825AA4" w:rsidRPr="00E844C9" w:rsidRDefault="00825AA4" w:rsidP="00825AA4">
      <w:pPr>
        <w:pStyle w:val="ListParagraph"/>
        <w:numPr>
          <w:ilvl w:val="0"/>
          <w:numId w:val="4"/>
        </w:numPr>
        <w:ind w:left="1134" w:hanging="283"/>
        <w:rPr>
          <w:b/>
          <w:bCs/>
          <w:color w:val="3E4440"/>
          <w:sz w:val="24"/>
        </w:rPr>
      </w:pPr>
      <w:r w:rsidRPr="00E844C9">
        <w:rPr>
          <w:noProof/>
          <w:color w:val="3E4440"/>
          <w:sz w:val="24"/>
          <w14:ligatures w14:val="standardContextual"/>
        </w:rPr>
        <mc:AlternateContent>
          <mc:Choice Requires="wps">
            <w:drawing>
              <wp:anchor distT="0" distB="0" distL="114300" distR="114300" simplePos="0" relativeHeight="251661312" behindDoc="0" locked="0" layoutInCell="1" allowOverlap="1" wp14:anchorId="7BD8C282" wp14:editId="45AAE851">
                <wp:simplePos x="0" y="0"/>
                <wp:positionH relativeFrom="column">
                  <wp:posOffset>295275</wp:posOffset>
                </wp:positionH>
                <wp:positionV relativeFrom="paragraph">
                  <wp:posOffset>6350</wp:posOffset>
                </wp:positionV>
                <wp:extent cx="161925" cy="161925"/>
                <wp:effectExtent l="0" t="0" r="28575" b="28575"/>
                <wp:wrapNone/>
                <wp:docPr id="1011270022" name="Rectangle 1011270022"/>
                <wp:cNvGraphicFramePr/>
                <a:graphic xmlns:a="http://schemas.openxmlformats.org/drawingml/2006/main">
                  <a:graphicData uri="http://schemas.microsoft.com/office/word/2010/wordprocessingShape">
                    <wps:wsp>
                      <wps:cNvSpPr/>
                      <wps:spPr>
                        <a:xfrm>
                          <a:off x="0" y="0"/>
                          <a:ext cx="161925" cy="161925"/>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2F38A" id="Rectangle 1011270022" o:spid="_x0000_s1026" style="position:absolute;margin-left:23.25pt;margin-top:.5pt;width:12.7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" filled="f" strokecolor="black [3213]" strokeweight="1.5pt"/>
            </w:pict>
          </mc:Fallback>
        </mc:AlternateContent>
      </w:r>
      <w:r w:rsidRPr="00E844C9">
        <w:rPr>
          <w:b/>
          <w:bCs/>
          <w:color w:val="3E4440"/>
          <w:sz w:val="24"/>
        </w:rPr>
        <w:t xml:space="preserve">By how much? </w:t>
      </w:r>
      <w:r w:rsidRPr="00E844C9">
        <w:rPr>
          <w:color w:val="3E4440"/>
          <w:sz w:val="24"/>
        </w:rPr>
        <w:t>(e.g.</w:t>
      </w:r>
      <w:r w:rsidR="00047E48">
        <w:rPr>
          <w:color w:val="3E4440"/>
          <w:sz w:val="24"/>
        </w:rPr>
        <w:t>,</w:t>
      </w:r>
      <w:r w:rsidRPr="00E844C9">
        <w:rPr>
          <w:color w:val="3E4440"/>
          <w:sz w:val="24"/>
        </w:rPr>
        <w:t xml:space="preserve"> by 25%)</w:t>
      </w:r>
    </w:p>
    <w:tbl>
      <w:tblPr>
        <w:tblStyle w:val="TableGrid"/>
        <w:tblW w:w="0" w:type="auto"/>
        <w:tblInd w:w="1134" w:type="dxa"/>
        <w:tblLook w:val="04A0" w:firstRow="1" w:lastRow="0" w:firstColumn="1" w:lastColumn="0" w:noHBand="0" w:noVBand="1"/>
      </w:tblPr>
      <w:tblGrid>
        <w:gridCol w:w="9843"/>
      </w:tblGrid>
      <w:tr w:rsidR="00E844C9" w:rsidRPr="00E844C9" w14:paraId="4AB47697" w14:textId="77777777" w:rsidTr="001B2943">
        <w:tc>
          <w:tcPr>
            <w:tcW w:w="10977" w:type="dxa"/>
          </w:tcPr>
          <w:p w14:paraId="0AD19D35" w14:textId="77777777" w:rsidR="00825AA4" w:rsidRDefault="00825AA4" w:rsidP="001B2943">
            <w:pPr>
              <w:rPr>
                <w:b/>
                <w:bCs/>
                <w:color w:val="3E4440"/>
                <w:sz w:val="24"/>
              </w:rPr>
            </w:pPr>
          </w:p>
          <w:p w14:paraId="7279EE36" w14:textId="77777777" w:rsidR="003D709E" w:rsidRPr="00E844C9" w:rsidRDefault="003D709E" w:rsidP="001B2943">
            <w:pPr>
              <w:rPr>
                <w:b/>
                <w:bCs/>
                <w:color w:val="3E4440"/>
                <w:sz w:val="24"/>
              </w:rPr>
            </w:pPr>
          </w:p>
        </w:tc>
      </w:tr>
    </w:tbl>
    <w:p w14:paraId="08366B21" w14:textId="77777777" w:rsidR="00825AA4" w:rsidRPr="00E844C9" w:rsidRDefault="00825AA4" w:rsidP="00825AA4">
      <w:pPr>
        <w:rPr>
          <w:b/>
          <w:bCs/>
          <w:color w:val="3E4440"/>
          <w:sz w:val="24"/>
        </w:rPr>
      </w:pPr>
    </w:p>
    <w:p w14:paraId="2AB89686" w14:textId="09D226BD" w:rsidR="00825AA4" w:rsidRPr="00E844C9" w:rsidRDefault="00825AA4" w:rsidP="00825AA4">
      <w:pPr>
        <w:pStyle w:val="ListParagraph"/>
        <w:numPr>
          <w:ilvl w:val="0"/>
          <w:numId w:val="4"/>
        </w:numPr>
        <w:ind w:left="1134" w:hanging="283"/>
        <w:rPr>
          <w:b/>
          <w:bCs/>
          <w:color w:val="3E4440"/>
          <w:sz w:val="24"/>
        </w:rPr>
      </w:pPr>
      <w:r w:rsidRPr="00E844C9">
        <w:rPr>
          <w:noProof/>
          <w:color w:val="3E4440"/>
          <w:sz w:val="24"/>
          <w14:ligatures w14:val="standardContextual"/>
        </w:rPr>
        <mc:AlternateContent>
          <mc:Choice Requires="wps">
            <w:drawing>
              <wp:anchor distT="0" distB="0" distL="114300" distR="114300" simplePos="0" relativeHeight="251662336" behindDoc="0" locked="0" layoutInCell="1" allowOverlap="1" wp14:anchorId="489F4544" wp14:editId="21311361">
                <wp:simplePos x="0" y="0"/>
                <wp:positionH relativeFrom="column">
                  <wp:posOffset>295275</wp:posOffset>
                </wp:positionH>
                <wp:positionV relativeFrom="paragraph">
                  <wp:posOffset>7620</wp:posOffset>
                </wp:positionV>
                <wp:extent cx="161925" cy="161925"/>
                <wp:effectExtent l="0" t="0" r="28575" b="28575"/>
                <wp:wrapNone/>
                <wp:docPr id="473278288" name="Rectangle 473278288"/>
                <wp:cNvGraphicFramePr/>
                <a:graphic xmlns:a="http://schemas.openxmlformats.org/drawingml/2006/main">
                  <a:graphicData uri="http://schemas.microsoft.com/office/word/2010/wordprocessingShape">
                    <wps:wsp>
                      <wps:cNvSpPr/>
                      <wps:spPr>
                        <a:xfrm>
                          <a:off x="0" y="0"/>
                          <a:ext cx="161925" cy="161925"/>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87B4D" id="Rectangle 473278288" o:spid="_x0000_s1026" style="position:absolute;margin-left:23.25pt;margin-top:.6pt;width:12.7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" filled="f" strokecolor="black [3213]" strokeweight="1.5pt"/>
            </w:pict>
          </mc:Fallback>
        </mc:AlternateContent>
      </w:r>
      <w:r w:rsidRPr="00E844C9">
        <w:rPr>
          <w:b/>
          <w:bCs/>
          <w:color w:val="3E4440"/>
          <w:sz w:val="24"/>
        </w:rPr>
        <w:t xml:space="preserve">By when? </w:t>
      </w:r>
      <w:r w:rsidRPr="00E844C9">
        <w:rPr>
          <w:color w:val="3E4440"/>
          <w:sz w:val="24"/>
        </w:rPr>
        <w:t xml:space="preserve">(end of the AUA </w:t>
      </w:r>
      <w:r w:rsidR="006E3848">
        <w:rPr>
          <w:color w:val="3E4440"/>
          <w:sz w:val="24"/>
        </w:rPr>
        <w:t xml:space="preserve">in LTC </w:t>
      </w:r>
      <w:r w:rsidRPr="00E844C9">
        <w:rPr>
          <w:color w:val="3E4440"/>
          <w:sz w:val="24"/>
        </w:rPr>
        <w:t>Action Series or September 30</w:t>
      </w:r>
      <w:r w:rsidR="001417C8">
        <w:rPr>
          <w:color w:val="3E4440"/>
          <w:sz w:val="24"/>
        </w:rPr>
        <w:t>,</w:t>
      </w:r>
      <w:r w:rsidRPr="00E844C9">
        <w:rPr>
          <w:color w:val="3E4440"/>
          <w:sz w:val="24"/>
        </w:rPr>
        <w:t xml:space="preserve"> 2025)</w:t>
      </w:r>
    </w:p>
    <w:tbl>
      <w:tblPr>
        <w:tblStyle w:val="TableGrid"/>
        <w:tblW w:w="0" w:type="auto"/>
        <w:tblInd w:w="1134" w:type="dxa"/>
        <w:tblLook w:val="04A0" w:firstRow="1" w:lastRow="0" w:firstColumn="1" w:lastColumn="0" w:noHBand="0" w:noVBand="1"/>
      </w:tblPr>
      <w:tblGrid>
        <w:gridCol w:w="9843"/>
      </w:tblGrid>
      <w:tr w:rsidR="00E844C9" w:rsidRPr="00E844C9" w14:paraId="6E0F14C7" w14:textId="77777777" w:rsidTr="001B2943">
        <w:tc>
          <w:tcPr>
            <w:tcW w:w="10977" w:type="dxa"/>
          </w:tcPr>
          <w:p w14:paraId="129318F6" w14:textId="77777777" w:rsidR="00825AA4" w:rsidRPr="00E844C9" w:rsidRDefault="00825AA4" w:rsidP="001B2943">
            <w:pPr>
              <w:rPr>
                <w:b/>
                <w:bCs/>
                <w:color w:val="3E4440"/>
                <w:sz w:val="24"/>
              </w:rPr>
            </w:pPr>
          </w:p>
          <w:p w14:paraId="30314ACB" w14:textId="77777777" w:rsidR="00825AA4" w:rsidRPr="00E844C9" w:rsidRDefault="00825AA4" w:rsidP="001B2943">
            <w:pPr>
              <w:rPr>
                <w:b/>
                <w:bCs/>
                <w:color w:val="3E4440"/>
                <w:sz w:val="24"/>
              </w:rPr>
            </w:pPr>
          </w:p>
        </w:tc>
      </w:tr>
    </w:tbl>
    <w:p w14:paraId="539CF7A0" w14:textId="77777777" w:rsidR="00825AA4" w:rsidRDefault="00825AA4" w:rsidP="00825AA4"/>
    <w:p w14:paraId="47D48D2A" w14:textId="77777777" w:rsidR="00825AA4" w:rsidRPr="006E3848" w:rsidRDefault="00825AA4" w:rsidP="00825AA4">
      <w:pPr>
        <w:rPr>
          <w:color w:val="3E4440"/>
          <w:sz w:val="24"/>
        </w:rPr>
      </w:pPr>
      <w:r w:rsidRPr="00825AA4">
        <w:rPr>
          <w:rStyle w:val="Heading2Char"/>
          <w:color w:val="66254A"/>
        </w:rPr>
        <w:t>Our Aim Statement</w:t>
      </w:r>
      <w:r w:rsidRPr="00825AA4">
        <w:rPr>
          <w:color w:val="66254A"/>
        </w:rPr>
        <w:t xml:space="preserve"> </w:t>
      </w:r>
      <w:r w:rsidRPr="006E3848">
        <w:rPr>
          <w:color w:val="3E4440"/>
          <w:sz w:val="24"/>
        </w:rPr>
        <w:t>(put it all together):</w:t>
      </w:r>
    </w:p>
    <w:tbl>
      <w:tblPr>
        <w:tblStyle w:val="TableGrid"/>
        <w:tblW w:w="0" w:type="auto"/>
        <w:tblLook w:val="04A0" w:firstRow="1" w:lastRow="0" w:firstColumn="1" w:lastColumn="0" w:noHBand="0" w:noVBand="1"/>
      </w:tblPr>
      <w:tblGrid>
        <w:gridCol w:w="10977"/>
      </w:tblGrid>
      <w:tr w:rsidR="00825AA4" w14:paraId="741EAAA8" w14:textId="77777777" w:rsidTr="001B2943">
        <w:tc>
          <w:tcPr>
            <w:tcW w:w="10977" w:type="dxa"/>
          </w:tcPr>
          <w:p w14:paraId="40386E82" w14:textId="77777777" w:rsidR="00825AA4" w:rsidRDefault="00825AA4" w:rsidP="001B2943"/>
          <w:p w14:paraId="6772798E" w14:textId="77777777" w:rsidR="00825AA4" w:rsidRDefault="00825AA4" w:rsidP="001B2943"/>
          <w:p w14:paraId="2DAE367F" w14:textId="77777777" w:rsidR="00825AA4" w:rsidRDefault="00825AA4" w:rsidP="001B2943"/>
          <w:p w14:paraId="0F6D6DEC" w14:textId="77777777" w:rsidR="00825AA4" w:rsidRDefault="00825AA4" w:rsidP="001B2943"/>
        </w:tc>
      </w:tr>
    </w:tbl>
    <w:p w14:paraId="3AD35AC8" w14:textId="77777777" w:rsidR="000277B3" w:rsidRDefault="000277B3" w:rsidP="00A57C2B">
      <w:pPr>
        <w:spacing w:before="240" w:after="0"/>
        <w:rPr>
          <w:rFonts w:ascii="Poppins Medium" w:hAnsi="Poppins Medium" w:cs="Poppins Medium"/>
          <w:color w:val="66254A"/>
          <w:sz w:val="28"/>
          <w:szCs w:val="28"/>
        </w:rPr>
      </w:pPr>
    </w:p>
    <w:p w14:paraId="335AB807" w14:textId="77777777" w:rsidR="000277B3" w:rsidRDefault="000277B3" w:rsidP="00A57C2B">
      <w:pPr>
        <w:spacing w:before="240" w:after="0"/>
        <w:rPr>
          <w:rFonts w:ascii="Poppins Medium" w:hAnsi="Poppins Medium" w:cs="Poppins Medium"/>
          <w:color w:val="66254A"/>
          <w:sz w:val="28"/>
          <w:szCs w:val="28"/>
        </w:rPr>
      </w:pPr>
    </w:p>
    <w:p w14:paraId="168969E8" w14:textId="594E7E93" w:rsidR="00A57C2B" w:rsidRDefault="006E3848" w:rsidP="00A57C2B">
      <w:pPr>
        <w:spacing w:before="240" w:after="0"/>
        <w:rPr>
          <w:rFonts w:ascii="Poppins Medium" w:hAnsi="Poppins Medium" w:cs="Poppins Medium"/>
          <w:color w:val="66254A"/>
          <w:sz w:val="28"/>
          <w:szCs w:val="28"/>
        </w:rPr>
      </w:pPr>
      <w:r w:rsidRPr="004A73CD">
        <w:rPr>
          <w:rFonts w:ascii="Poppins Medium" w:hAnsi="Poppins Medium" w:cs="Poppins Medium"/>
          <w:color w:val="66254A"/>
          <w:sz w:val="28"/>
          <w:szCs w:val="28"/>
        </w:rPr>
        <w:lastRenderedPageBreak/>
        <w:t>MEASUREMENT PLAN</w:t>
      </w:r>
    </w:p>
    <w:p w14:paraId="10E1637F" w14:textId="76437FC4" w:rsidR="004A73CD" w:rsidRPr="000277B3" w:rsidRDefault="004A73CD" w:rsidP="000277B3">
      <w:pPr>
        <w:rPr>
          <w:rFonts w:cstheme="minorHAnsi"/>
          <w:color w:val="66254A"/>
          <w:sz w:val="24"/>
        </w:rPr>
      </w:pPr>
      <w:r w:rsidRPr="000277B3">
        <w:rPr>
          <w:rFonts w:cstheme="minorHAnsi"/>
          <w:color w:val="66254A"/>
          <w:sz w:val="24"/>
        </w:rPr>
        <w:t>How Do We Know We Are Improving?</w:t>
      </w:r>
    </w:p>
    <w:p w14:paraId="31B2AF9E" w14:textId="26EFA19B" w:rsidR="004A73CD" w:rsidRPr="000277B3" w:rsidRDefault="004A73CD" w:rsidP="000277B3">
      <w:pPr>
        <w:rPr>
          <w:rFonts w:cstheme="minorHAnsi"/>
          <w:color w:val="3E4440"/>
          <w:sz w:val="24"/>
        </w:rPr>
      </w:pPr>
      <w:r w:rsidRPr="000277B3">
        <w:rPr>
          <w:rFonts w:cstheme="minorHAnsi"/>
          <w:color w:val="3E4440"/>
          <w:sz w:val="24"/>
        </w:rPr>
        <w:t xml:space="preserve">Measurement is an essential part of improvement. </w:t>
      </w:r>
      <w:r w:rsidR="00555094">
        <w:rPr>
          <w:rFonts w:cstheme="minorHAnsi"/>
          <w:color w:val="3E4440"/>
          <w:sz w:val="24"/>
        </w:rPr>
        <w:t>Yo</w:t>
      </w:r>
      <w:r w:rsidRPr="000277B3">
        <w:rPr>
          <w:rFonts w:cstheme="minorHAnsi"/>
          <w:color w:val="3E4440"/>
          <w:sz w:val="24"/>
        </w:rPr>
        <w:t xml:space="preserve">ur data needs to accurately reflect what is happening at the care home level. Measurement informs the team where they need to adjust, provides evidence that supports the case for change and can increase engagement. </w:t>
      </w:r>
    </w:p>
    <w:p w14:paraId="62232784" w14:textId="7748E814" w:rsidR="004A73CD" w:rsidRPr="000277B3" w:rsidRDefault="004A73CD" w:rsidP="000277B3">
      <w:pPr>
        <w:rPr>
          <w:rFonts w:cstheme="minorHAnsi"/>
          <w:color w:val="3E4440"/>
          <w:sz w:val="24"/>
        </w:rPr>
      </w:pPr>
      <w:r w:rsidRPr="000277B3">
        <w:rPr>
          <w:rFonts w:cstheme="minorHAnsi"/>
          <w:color w:val="3E4440"/>
          <w:sz w:val="24"/>
        </w:rPr>
        <w:t xml:space="preserve">Below is an AUA in LTC specific measurement plan which includes the type of measure, operational definition for each measure, frequency of collection, source of data information, who is responsible for collecting, baseline and target measures. </w:t>
      </w:r>
      <w:proofErr w:type="gramStart"/>
      <w:r w:rsidRPr="000277B3">
        <w:rPr>
          <w:rFonts w:cstheme="minorHAnsi"/>
          <w:color w:val="3E4440"/>
          <w:sz w:val="24"/>
        </w:rPr>
        <w:t>This much</w:t>
      </w:r>
      <w:proofErr w:type="gramEnd"/>
      <w:r w:rsidRPr="000277B3">
        <w:rPr>
          <w:rFonts w:cstheme="minorHAnsi"/>
          <w:color w:val="3E4440"/>
          <w:sz w:val="24"/>
        </w:rPr>
        <w:t xml:space="preserve"> detail ensures you embed a sustainable approach for ongoing analysis and monitoring. This will </w:t>
      </w:r>
      <w:proofErr w:type="gramStart"/>
      <w:r w:rsidRPr="000277B3">
        <w:rPr>
          <w:rFonts w:cstheme="minorHAnsi"/>
          <w:color w:val="3E4440"/>
          <w:sz w:val="24"/>
        </w:rPr>
        <w:t>be required</w:t>
      </w:r>
      <w:proofErr w:type="gramEnd"/>
      <w:r w:rsidRPr="000277B3">
        <w:rPr>
          <w:rFonts w:cstheme="minorHAnsi"/>
          <w:color w:val="3E4440"/>
          <w:sz w:val="24"/>
        </w:rPr>
        <w:t xml:space="preserve"> data collection for the AUA in LTC Action Series.</w:t>
      </w:r>
      <w:r w:rsidR="00FB4DE0" w:rsidRPr="000277B3">
        <w:rPr>
          <w:rFonts w:cstheme="minorHAnsi"/>
          <w:color w:val="3E4440"/>
          <w:sz w:val="24"/>
        </w:rPr>
        <w:t xml:space="preserve"> Some data you will be required to submit each month using the data collection survey and some data can be collected from your CIHI indicators with support from your respective health region or HQBC.</w:t>
      </w:r>
    </w:p>
    <w:p w14:paraId="6A13A51D" w14:textId="2A24CCEF" w:rsidR="004A73CD" w:rsidRPr="000277B3" w:rsidRDefault="004A73CD" w:rsidP="000277B3">
      <w:pPr>
        <w:rPr>
          <w:rFonts w:cstheme="minorHAnsi"/>
          <w:color w:val="3E4440"/>
          <w:sz w:val="24"/>
        </w:rPr>
      </w:pPr>
      <w:r w:rsidRPr="000277B3">
        <w:rPr>
          <w:rFonts w:cstheme="minorHAnsi"/>
          <w:color w:val="3E4440"/>
          <w:sz w:val="24"/>
        </w:rPr>
        <w:t xml:space="preserve">Please </w:t>
      </w:r>
      <w:hyperlink r:id="rId14" w:history="1">
        <w:r w:rsidRPr="000277B3">
          <w:rPr>
            <w:rStyle w:val="Hyperlink"/>
            <w:rFonts w:cstheme="minorHAnsi"/>
            <w:b/>
            <w:bCs/>
            <w:color w:val="3E4440"/>
            <w:sz w:val="24"/>
          </w:rPr>
          <w:t>click here</w:t>
        </w:r>
      </w:hyperlink>
      <w:r w:rsidRPr="000277B3">
        <w:rPr>
          <w:rFonts w:cstheme="minorHAnsi"/>
          <w:color w:val="3E4440"/>
          <w:sz w:val="24"/>
        </w:rPr>
        <w:t xml:space="preserve"> to submit your monthly data collection. </w:t>
      </w:r>
    </w:p>
    <w:p w14:paraId="0EB2282C" w14:textId="77777777" w:rsidR="004A73CD" w:rsidRPr="000277B3" w:rsidRDefault="004A73CD" w:rsidP="000277B3">
      <w:pPr>
        <w:rPr>
          <w:rFonts w:cstheme="minorHAnsi"/>
          <w:color w:val="3E4440"/>
          <w:sz w:val="24"/>
        </w:rPr>
      </w:pPr>
      <w:r w:rsidRPr="000277B3">
        <w:rPr>
          <w:rFonts w:cstheme="minorHAnsi"/>
          <w:color w:val="3E4440"/>
          <w:sz w:val="24"/>
        </w:rPr>
        <w:t>Deadline: last day of each month.</w:t>
      </w:r>
    </w:p>
    <w:p w14:paraId="7E6B3F5F" w14:textId="77777777" w:rsidR="000277B3" w:rsidRDefault="000277B3" w:rsidP="001C6D7A">
      <w:pPr>
        <w:spacing w:after="0"/>
        <w:rPr>
          <w:rFonts w:ascii="Calibri" w:hAnsi="Calibri"/>
          <w:b/>
          <w:bCs/>
          <w:color w:val="66254A"/>
          <w:sz w:val="28"/>
          <w:szCs w:val="32"/>
        </w:rPr>
      </w:pPr>
    </w:p>
    <w:p w14:paraId="08C1C66C" w14:textId="61AB29B0" w:rsidR="003D709E" w:rsidRPr="003D709E" w:rsidRDefault="003D709E" w:rsidP="001C6D7A">
      <w:pPr>
        <w:spacing w:after="0"/>
        <w:rPr>
          <w:rFonts w:ascii="Calibri" w:hAnsi="Calibri"/>
          <w:b/>
          <w:bCs/>
          <w:color w:val="66254A"/>
          <w:sz w:val="28"/>
          <w:szCs w:val="32"/>
        </w:rPr>
      </w:pPr>
      <w:r w:rsidRPr="003D709E">
        <w:rPr>
          <w:rFonts w:ascii="Calibri" w:hAnsi="Calibri"/>
          <w:b/>
          <w:bCs/>
          <w:color w:val="66254A"/>
          <w:sz w:val="28"/>
          <w:szCs w:val="32"/>
        </w:rPr>
        <w:t>HOW WILL WE KNOW A CHANGE IS AN IMPROVEMENT?</w:t>
      </w:r>
    </w:p>
    <w:p w14:paraId="3CCF836C" w14:textId="77777777" w:rsidR="003D709E" w:rsidRDefault="003D709E" w:rsidP="001C6D7A">
      <w:pPr>
        <w:spacing w:after="0"/>
        <w:rPr>
          <w:rFonts w:ascii="Calibri" w:hAnsi="Calibri"/>
        </w:rPr>
      </w:pPr>
    </w:p>
    <w:tbl>
      <w:tblPr>
        <w:tblStyle w:val="TableGrid1"/>
        <w:tblW w:w="0" w:type="auto"/>
        <w:tblInd w:w="0" w:type="dxa"/>
        <w:tblBorders>
          <w:top w:val="single" w:sz="8" w:space="0" w:color="66254A"/>
          <w:left w:val="single" w:sz="8" w:space="0" w:color="66254A"/>
          <w:bottom w:val="single" w:sz="8" w:space="0" w:color="66254A"/>
          <w:right w:val="single" w:sz="8" w:space="0" w:color="66254A"/>
          <w:insideH w:val="single" w:sz="8" w:space="0" w:color="66254A"/>
          <w:insideV w:val="single" w:sz="8" w:space="0" w:color="66254A"/>
        </w:tblBorders>
        <w:tblLayout w:type="fixed"/>
        <w:tblLook w:val="04A0" w:firstRow="1" w:lastRow="0" w:firstColumn="1" w:lastColumn="0" w:noHBand="0" w:noVBand="1"/>
      </w:tblPr>
      <w:tblGrid>
        <w:gridCol w:w="2405"/>
        <w:gridCol w:w="2977"/>
        <w:gridCol w:w="2835"/>
        <w:gridCol w:w="1271"/>
        <w:gridCol w:w="1280"/>
      </w:tblGrid>
      <w:tr w:rsidR="00A7107B" w:rsidRPr="001C6D7A" w14:paraId="09E938E8" w14:textId="308C6CAE" w:rsidTr="00411B3D">
        <w:tc>
          <w:tcPr>
            <w:tcW w:w="8217" w:type="dxa"/>
            <w:gridSpan w:val="3"/>
            <w:shd w:val="clear" w:color="auto" w:fill="66254A"/>
            <w:hideMark/>
          </w:tcPr>
          <w:p w14:paraId="3150F58F" w14:textId="17D5C678" w:rsidR="00A7107B" w:rsidRPr="001C6D7A" w:rsidRDefault="00A7107B">
            <w:pPr>
              <w:keepNext/>
              <w:keepLines/>
              <w:spacing w:before="40" w:after="0"/>
              <w:outlineLvl w:val="1"/>
              <w:rPr>
                <w:rFonts w:ascii="Calibri" w:eastAsia="Times New Roman" w:hAnsi="Calibri"/>
                <w:b/>
                <w:caps/>
                <w:color w:val="3E4440"/>
                <w:sz w:val="24"/>
                <w:szCs w:val="26"/>
              </w:rPr>
            </w:pPr>
            <w:bookmarkStart w:id="1" w:name="_Hlk188000648"/>
            <w:r w:rsidRPr="00A57C2B">
              <w:rPr>
                <w:rFonts w:ascii="Calibri" w:eastAsia="Times New Roman" w:hAnsi="Calibri"/>
                <w:b/>
                <w:caps/>
                <w:color w:val="FFFFFF"/>
                <w:sz w:val="28"/>
                <w:szCs w:val="28"/>
              </w:rPr>
              <w:t xml:space="preserve">How will we know a Change is an improvement? </w:t>
            </w:r>
            <w:r>
              <w:rPr>
                <w:rFonts w:ascii="Calibri" w:eastAsia="Times New Roman" w:hAnsi="Calibri"/>
                <w:b/>
                <w:caps/>
                <w:color w:val="FFFFFF"/>
                <w:sz w:val="24"/>
                <w:szCs w:val="26"/>
              </w:rPr>
              <w:br/>
            </w:r>
          </w:p>
        </w:tc>
        <w:tc>
          <w:tcPr>
            <w:tcW w:w="1271" w:type="dxa"/>
            <w:shd w:val="clear" w:color="auto" w:fill="66254A"/>
          </w:tcPr>
          <w:p w14:paraId="25613DD2" w14:textId="77777777" w:rsidR="00A7107B" w:rsidRDefault="00A7107B">
            <w:pPr>
              <w:keepNext/>
              <w:keepLines/>
              <w:spacing w:before="40" w:after="0"/>
              <w:outlineLvl w:val="1"/>
              <w:rPr>
                <w:rFonts w:ascii="Calibri" w:eastAsia="Times New Roman" w:hAnsi="Calibri"/>
                <w:b/>
                <w:caps/>
                <w:color w:val="FFFFFF"/>
                <w:sz w:val="24"/>
                <w:szCs w:val="26"/>
              </w:rPr>
            </w:pPr>
          </w:p>
        </w:tc>
        <w:tc>
          <w:tcPr>
            <w:tcW w:w="1280" w:type="dxa"/>
            <w:shd w:val="clear" w:color="auto" w:fill="66254A"/>
          </w:tcPr>
          <w:p w14:paraId="16320C95" w14:textId="77777777" w:rsidR="00A7107B" w:rsidRDefault="00A7107B">
            <w:pPr>
              <w:keepNext/>
              <w:keepLines/>
              <w:spacing w:before="40" w:after="0"/>
              <w:outlineLvl w:val="1"/>
              <w:rPr>
                <w:rFonts w:ascii="Calibri" w:eastAsia="Times New Roman" w:hAnsi="Calibri"/>
                <w:b/>
                <w:caps/>
                <w:color w:val="FFFFFF"/>
                <w:sz w:val="24"/>
                <w:szCs w:val="26"/>
              </w:rPr>
            </w:pPr>
          </w:p>
        </w:tc>
      </w:tr>
      <w:tr w:rsidR="00A7107B" w:rsidRPr="001C6D7A" w14:paraId="3968BA5B" w14:textId="19195A8B" w:rsidTr="00411B3D">
        <w:tc>
          <w:tcPr>
            <w:tcW w:w="2405" w:type="dxa"/>
          </w:tcPr>
          <w:p w14:paraId="7A721EB2" w14:textId="07D2DFA8" w:rsidR="00A7107B" w:rsidRPr="00A57C2B" w:rsidRDefault="00A7107B" w:rsidP="00DB5D0F">
            <w:pPr>
              <w:keepNext/>
              <w:keepLines/>
              <w:spacing w:before="40"/>
              <w:ind w:left="1581" w:hanging="1581"/>
              <w:outlineLvl w:val="2"/>
              <w:rPr>
                <w:rFonts w:ascii="Calibri" w:eastAsia="Times New Roman" w:hAnsi="Calibri"/>
                <w:b/>
                <w:color w:val="3E4440"/>
                <w:sz w:val="28"/>
                <w:szCs w:val="28"/>
              </w:rPr>
            </w:pPr>
            <w:r w:rsidRPr="00A57C2B">
              <w:rPr>
                <w:rFonts w:ascii="Calibri" w:eastAsia="Times New Roman" w:hAnsi="Calibri"/>
                <w:b/>
                <w:color w:val="3E4440"/>
                <w:sz w:val="28"/>
                <w:szCs w:val="28"/>
              </w:rPr>
              <w:t>Measure</w:t>
            </w:r>
          </w:p>
        </w:tc>
        <w:tc>
          <w:tcPr>
            <w:tcW w:w="2977" w:type="dxa"/>
          </w:tcPr>
          <w:p w14:paraId="07108861" w14:textId="014C554F" w:rsidR="00A7107B" w:rsidRPr="00A57C2B" w:rsidRDefault="00A7107B" w:rsidP="00DB5D0F">
            <w:pPr>
              <w:keepNext/>
              <w:keepLines/>
              <w:spacing w:before="40"/>
              <w:ind w:left="1581" w:hanging="1581"/>
              <w:outlineLvl w:val="2"/>
              <w:rPr>
                <w:rFonts w:ascii="Calibri" w:hAnsi="Calibri"/>
                <w:b/>
                <w:color w:val="3E4440"/>
                <w:sz w:val="28"/>
                <w:szCs w:val="28"/>
              </w:rPr>
            </w:pPr>
            <w:r w:rsidRPr="00A57C2B">
              <w:rPr>
                <w:rFonts w:ascii="Calibri" w:hAnsi="Calibri"/>
                <w:b/>
                <w:color w:val="3E4440"/>
                <w:sz w:val="28"/>
                <w:szCs w:val="28"/>
              </w:rPr>
              <w:t>Operational Definition</w:t>
            </w:r>
          </w:p>
        </w:tc>
        <w:tc>
          <w:tcPr>
            <w:tcW w:w="2835" w:type="dxa"/>
          </w:tcPr>
          <w:p w14:paraId="204CB281" w14:textId="7C8C7FB5" w:rsidR="00A7107B" w:rsidRPr="00A57C2B" w:rsidRDefault="00A7107B" w:rsidP="00DB5D0F">
            <w:pPr>
              <w:keepNext/>
              <w:keepLines/>
              <w:spacing w:before="40"/>
              <w:ind w:left="1581" w:hanging="1581"/>
              <w:outlineLvl w:val="2"/>
              <w:rPr>
                <w:rFonts w:ascii="Calibri" w:hAnsi="Calibri"/>
                <w:b/>
                <w:color w:val="3E4440"/>
                <w:sz w:val="28"/>
                <w:szCs w:val="28"/>
              </w:rPr>
            </w:pPr>
            <w:r w:rsidRPr="00A57C2B">
              <w:rPr>
                <w:rFonts w:ascii="Calibri" w:hAnsi="Calibri"/>
                <w:b/>
                <w:color w:val="3E4440"/>
                <w:sz w:val="28"/>
                <w:szCs w:val="28"/>
              </w:rPr>
              <w:t xml:space="preserve">Collection Strategy </w:t>
            </w:r>
          </w:p>
        </w:tc>
        <w:tc>
          <w:tcPr>
            <w:tcW w:w="1271" w:type="dxa"/>
          </w:tcPr>
          <w:p w14:paraId="307AE38C" w14:textId="1102E2A6" w:rsidR="00A7107B" w:rsidRPr="00A57C2B" w:rsidRDefault="00A7107B" w:rsidP="00A7107B">
            <w:pPr>
              <w:keepNext/>
              <w:keepLines/>
              <w:spacing w:before="40"/>
              <w:ind w:left="42"/>
              <w:outlineLvl w:val="2"/>
              <w:rPr>
                <w:rFonts w:ascii="Calibri" w:hAnsi="Calibri"/>
                <w:b/>
                <w:color w:val="3E4440"/>
                <w:sz w:val="28"/>
                <w:szCs w:val="28"/>
              </w:rPr>
            </w:pPr>
            <w:r w:rsidRPr="00A57C2B">
              <w:rPr>
                <w:rFonts w:ascii="Calibri" w:hAnsi="Calibri"/>
                <w:b/>
                <w:color w:val="3E4440"/>
                <w:sz w:val="28"/>
                <w:szCs w:val="28"/>
              </w:rPr>
              <w:t>Baseline</w:t>
            </w:r>
          </w:p>
        </w:tc>
        <w:tc>
          <w:tcPr>
            <w:tcW w:w="1280" w:type="dxa"/>
          </w:tcPr>
          <w:p w14:paraId="7CB332A0" w14:textId="75565CA6" w:rsidR="00A7107B" w:rsidRPr="00A57C2B" w:rsidRDefault="00A7107B" w:rsidP="00A7107B">
            <w:pPr>
              <w:keepNext/>
              <w:keepLines/>
              <w:spacing w:before="40"/>
              <w:ind w:left="37" w:hanging="37"/>
              <w:outlineLvl w:val="2"/>
              <w:rPr>
                <w:rFonts w:ascii="Calibri" w:hAnsi="Calibri"/>
                <w:b/>
                <w:color w:val="3E4440"/>
                <w:sz w:val="28"/>
                <w:szCs w:val="28"/>
              </w:rPr>
            </w:pPr>
            <w:r w:rsidRPr="00A57C2B">
              <w:rPr>
                <w:rFonts w:ascii="Calibri" w:hAnsi="Calibri"/>
                <w:b/>
                <w:color w:val="3E4440"/>
                <w:sz w:val="28"/>
                <w:szCs w:val="28"/>
              </w:rPr>
              <w:t xml:space="preserve">Target </w:t>
            </w:r>
          </w:p>
        </w:tc>
      </w:tr>
      <w:bookmarkEnd w:id="1"/>
      <w:tr w:rsidR="00EF7A42" w:rsidRPr="001C6D7A" w14:paraId="1677AE54" w14:textId="01AA23CF" w:rsidTr="0020192B">
        <w:tc>
          <w:tcPr>
            <w:tcW w:w="10768" w:type="dxa"/>
            <w:gridSpan w:val="5"/>
            <w:hideMark/>
          </w:tcPr>
          <w:p w14:paraId="772C5D17" w14:textId="5440D9A7" w:rsidR="00EF7A42" w:rsidRPr="00DB5D0F" w:rsidRDefault="00EF7A42" w:rsidP="00DB5D0F">
            <w:pPr>
              <w:keepNext/>
              <w:keepLines/>
              <w:spacing w:before="40"/>
              <w:ind w:left="1581" w:hanging="1581"/>
              <w:outlineLvl w:val="2"/>
              <w:rPr>
                <w:rFonts w:ascii="Calibri" w:eastAsia="Times New Roman" w:hAnsi="Calibri"/>
                <w:b/>
                <w:color w:val="628A9C"/>
                <w:sz w:val="24"/>
              </w:rPr>
            </w:pPr>
            <w:r w:rsidRPr="00A57C2B">
              <w:rPr>
                <w:rFonts w:ascii="Calibri" w:eastAsia="Times New Roman" w:hAnsi="Calibri"/>
                <w:b/>
                <w:color w:val="E58325"/>
                <w:sz w:val="28"/>
                <w:szCs w:val="28"/>
              </w:rPr>
              <w:t>Outcome Measures</w:t>
            </w:r>
          </w:p>
        </w:tc>
      </w:tr>
      <w:tr w:rsidR="00A7107B" w:rsidRPr="001C6D7A" w14:paraId="311B9AA3" w14:textId="7BFC3197" w:rsidTr="00411B3D">
        <w:tc>
          <w:tcPr>
            <w:tcW w:w="2405" w:type="dxa"/>
          </w:tcPr>
          <w:p w14:paraId="58536C84" w14:textId="6BE35A46" w:rsidR="00A7107B" w:rsidRPr="0003046B" w:rsidRDefault="00A7107B" w:rsidP="006D7207">
            <w:pPr>
              <w:keepNext/>
              <w:keepLines/>
              <w:spacing w:before="40"/>
              <w:ind w:left="22"/>
              <w:outlineLvl w:val="2"/>
              <w:rPr>
                <w:rFonts w:asciiTheme="minorHAnsi" w:eastAsia="Times New Roman" w:hAnsiTheme="minorHAnsi" w:cstheme="minorHAnsi"/>
                <w:b/>
                <w:color w:val="3E4440"/>
                <w:sz w:val="24"/>
              </w:rPr>
            </w:pPr>
            <w:r w:rsidRPr="0003046B">
              <w:rPr>
                <w:rFonts w:asciiTheme="minorHAnsi" w:hAnsiTheme="minorHAnsi" w:cstheme="minorHAnsi"/>
                <w:color w:val="3E4440"/>
                <w:sz w:val="24"/>
                <w:lang w:val="en-CA"/>
              </w:rPr>
              <w:t>Total # of residents administered antipsychotics</w:t>
            </w:r>
          </w:p>
        </w:tc>
        <w:tc>
          <w:tcPr>
            <w:tcW w:w="2977" w:type="dxa"/>
          </w:tcPr>
          <w:p w14:paraId="1376FBB1" w14:textId="209754FC" w:rsidR="00A7107B" w:rsidRPr="0003046B" w:rsidRDefault="00A7107B" w:rsidP="00ED269D">
            <w:pPr>
              <w:spacing w:after="0"/>
              <w:rPr>
                <w:rFonts w:asciiTheme="minorHAnsi" w:hAnsiTheme="minorHAnsi" w:cstheme="minorHAnsi"/>
                <w:color w:val="3E4440"/>
                <w:sz w:val="24"/>
              </w:rPr>
            </w:pPr>
            <w:r w:rsidRPr="0003046B">
              <w:rPr>
                <w:rFonts w:asciiTheme="minorHAnsi" w:hAnsiTheme="minorHAnsi" w:cstheme="minorHAnsi"/>
                <w:color w:val="3E4440"/>
                <w:sz w:val="24"/>
                <w:lang w:val="en-CA"/>
              </w:rPr>
              <w:t>The total number of residents currently being administered antipsychotics with or without a diagnosis.</w:t>
            </w:r>
          </w:p>
        </w:tc>
        <w:tc>
          <w:tcPr>
            <w:tcW w:w="2835" w:type="dxa"/>
          </w:tcPr>
          <w:p w14:paraId="56A272D1" w14:textId="6718B633" w:rsidR="00A7107B" w:rsidRPr="0003046B" w:rsidRDefault="00A7107B" w:rsidP="00423CD0">
            <w:pPr>
              <w:keepNext/>
              <w:keepLines/>
              <w:spacing w:before="40"/>
              <w:outlineLvl w:val="2"/>
              <w:rPr>
                <w:rFonts w:ascii="Calibri" w:hAnsi="Calibri"/>
                <w:color w:val="3E4440"/>
                <w:sz w:val="24"/>
              </w:rPr>
            </w:pPr>
            <w:r w:rsidRPr="0003046B">
              <w:rPr>
                <w:rFonts w:ascii="Calibri" w:hAnsi="Calibri"/>
                <w:color w:val="3E4440"/>
                <w:sz w:val="24"/>
              </w:rPr>
              <w:t>Clinical Nurse Lead or Designate to enter rates into data collection survey each month from the M</w:t>
            </w:r>
            <w:r w:rsidR="001C0895">
              <w:rPr>
                <w:rFonts w:ascii="Calibri" w:hAnsi="Calibri"/>
                <w:color w:val="3E4440"/>
                <w:sz w:val="24"/>
              </w:rPr>
              <w:t xml:space="preserve">edication </w:t>
            </w:r>
            <w:r w:rsidRPr="0003046B">
              <w:rPr>
                <w:rFonts w:ascii="Calibri" w:hAnsi="Calibri"/>
                <w:color w:val="3E4440"/>
                <w:sz w:val="24"/>
              </w:rPr>
              <w:t>A</w:t>
            </w:r>
            <w:r w:rsidR="001C0895">
              <w:rPr>
                <w:rFonts w:ascii="Calibri" w:hAnsi="Calibri"/>
                <w:color w:val="3E4440"/>
                <w:sz w:val="24"/>
              </w:rPr>
              <w:t xml:space="preserve">dministration </w:t>
            </w:r>
            <w:r w:rsidRPr="0003046B">
              <w:rPr>
                <w:rFonts w:ascii="Calibri" w:hAnsi="Calibri"/>
                <w:color w:val="3E4440"/>
                <w:sz w:val="24"/>
              </w:rPr>
              <w:t>R</w:t>
            </w:r>
            <w:r w:rsidR="001C0895">
              <w:rPr>
                <w:rFonts w:ascii="Calibri" w:hAnsi="Calibri"/>
                <w:color w:val="3E4440"/>
                <w:sz w:val="24"/>
              </w:rPr>
              <w:t>ecord (MAR)</w:t>
            </w:r>
            <w:r w:rsidR="00F60DBE">
              <w:rPr>
                <w:rFonts w:ascii="Calibri" w:hAnsi="Calibri"/>
                <w:color w:val="3E4440"/>
                <w:sz w:val="24"/>
              </w:rPr>
              <w:t>.</w:t>
            </w:r>
          </w:p>
        </w:tc>
        <w:tc>
          <w:tcPr>
            <w:tcW w:w="1271" w:type="dxa"/>
          </w:tcPr>
          <w:p w14:paraId="373823AA" w14:textId="7D6E129B" w:rsidR="00A7107B" w:rsidRPr="0003046B" w:rsidRDefault="00A7107B" w:rsidP="00423CD0">
            <w:pPr>
              <w:keepNext/>
              <w:keepLines/>
              <w:spacing w:before="40"/>
              <w:outlineLvl w:val="2"/>
              <w:rPr>
                <w:rFonts w:ascii="Calibri" w:hAnsi="Calibri"/>
                <w:color w:val="3E4440"/>
                <w:sz w:val="24"/>
              </w:rPr>
            </w:pPr>
          </w:p>
        </w:tc>
        <w:tc>
          <w:tcPr>
            <w:tcW w:w="1280" w:type="dxa"/>
          </w:tcPr>
          <w:p w14:paraId="15076B5D" w14:textId="7281ED00" w:rsidR="00A7107B" w:rsidRPr="0003046B" w:rsidRDefault="00A7107B" w:rsidP="00423CD0">
            <w:pPr>
              <w:keepNext/>
              <w:keepLines/>
              <w:spacing w:before="40"/>
              <w:outlineLvl w:val="2"/>
              <w:rPr>
                <w:rFonts w:ascii="Calibri" w:hAnsi="Calibri"/>
                <w:color w:val="3E4440"/>
                <w:sz w:val="24"/>
              </w:rPr>
            </w:pPr>
          </w:p>
        </w:tc>
      </w:tr>
    </w:tbl>
    <w:p w14:paraId="5AC9DE88" w14:textId="77777777" w:rsidR="00213D71" w:rsidRDefault="00213D71" w:rsidP="00213D71">
      <w:pPr>
        <w:spacing w:after="0"/>
        <w:rPr>
          <w:sz w:val="10"/>
          <w:szCs w:val="12"/>
        </w:rPr>
      </w:pPr>
    </w:p>
    <w:p w14:paraId="2E9F665A" w14:textId="3D426C18" w:rsidR="00A7107B" w:rsidRDefault="00A7107B" w:rsidP="00213D71">
      <w:pPr>
        <w:spacing w:after="0"/>
        <w:rPr>
          <w:sz w:val="10"/>
          <w:szCs w:val="12"/>
        </w:rPr>
      </w:pPr>
    </w:p>
    <w:p w14:paraId="3688A07A" w14:textId="77777777" w:rsidR="000277B3" w:rsidRDefault="000277B3" w:rsidP="00213D71">
      <w:pPr>
        <w:spacing w:after="0"/>
        <w:rPr>
          <w:sz w:val="10"/>
          <w:szCs w:val="12"/>
        </w:rPr>
      </w:pPr>
    </w:p>
    <w:p w14:paraId="209815D1" w14:textId="77777777" w:rsidR="000277B3" w:rsidRDefault="000277B3" w:rsidP="00213D71">
      <w:pPr>
        <w:spacing w:after="0"/>
        <w:rPr>
          <w:sz w:val="10"/>
          <w:szCs w:val="12"/>
        </w:rPr>
      </w:pPr>
    </w:p>
    <w:p w14:paraId="0C545402" w14:textId="77777777" w:rsidR="000277B3" w:rsidRDefault="000277B3" w:rsidP="00213D71">
      <w:pPr>
        <w:spacing w:after="0"/>
        <w:rPr>
          <w:sz w:val="10"/>
          <w:szCs w:val="12"/>
        </w:rPr>
      </w:pPr>
    </w:p>
    <w:p w14:paraId="48CF0108" w14:textId="413CA279" w:rsidR="00F51A2F" w:rsidRDefault="00F51A2F" w:rsidP="00213D71">
      <w:pPr>
        <w:spacing w:after="0"/>
        <w:rPr>
          <w:sz w:val="10"/>
          <w:szCs w:val="12"/>
        </w:rPr>
      </w:pPr>
    </w:p>
    <w:p w14:paraId="6A9E70DD" w14:textId="77777777" w:rsidR="00F51A2F" w:rsidRDefault="00F51A2F" w:rsidP="00213D71">
      <w:pPr>
        <w:spacing w:after="0"/>
        <w:rPr>
          <w:sz w:val="10"/>
          <w:szCs w:val="12"/>
        </w:rPr>
      </w:pPr>
    </w:p>
    <w:p w14:paraId="74456C0F" w14:textId="77777777" w:rsidR="00F51A2F" w:rsidRDefault="00F51A2F" w:rsidP="00213D71">
      <w:pPr>
        <w:spacing w:after="0"/>
        <w:rPr>
          <w:sz w:val="10"/>
          <w:szCs w:val="12"/>
        </w:rPr>
      </w:pPr>
    </w:p>
    <w:tbl>
      <w:tblPr>
        <w:tblStyle w:val="TableGrid1"/>
        <w:tblW w:w="0" w:type="auto"/>
        <w:tblInd w:w="0" w:type="dxa"/>
        <w:tblBorders>
          <w:top w:val="single" w:sz="8" w:space="0" w:color="66254A"/>
          <w:left w:val="single" w:sz="8" w:space="0" w:color="66254A"/>
          <w:bottom w:val="single" w:sz="8" w:space="0" w:color="66254A"/>
          <w:right w:val="single" w:sz="8" w:space="0" w:color="66254A"/>
          <w:insideH w:val="single" w:sz="8" w:space="0" w:color="66254A"/>
          <w:insideV w:val="single" w:sz="8" w:space="0" w:color="66254A"/>
        </w:tblBorders>
        <w:tblLayout w:type="fixed"/>
        <w:tblLook w:val="04A0" w:firstRow="1" w:lastRow="0" w:firstColumn="1" w:lastColumn="0" w:noHBand="0" w:noVBand="1"/>
      </w:tblPr>
      <w:tblGrid>
        <w:gridCol w:w="2405"/>
        <w:gridCol w:w="2977"/>
        <w:gridCol w:w="2835"/>
        <w:gridCol w:w="1271"/>
        <w:gridCol w:w="1280"/>
      </w:tblGrid>
      <w:tr w:rsidR="00F51A2F" w:rsidRPr="0003046B" w14:paraId="0183EDF0" w14:textId="77777777" w:rsidTr="00411B3D">
        <w:tc>
          <w:tcPr>
            <w:tcW w:w="2405" w:type="dxa"/>
          </w:tcPr>
          <w:p w14:paraId="77FCF068" w14:textId="0CF750E0" w:rsidR="00F51A2F" w:rsidRPr="00411B3D" w:rsidRDefault="00F51A2F" w:rsidP="00404C13">
            <w:pPr>
              <w:keepNext/>
              <w:keepLines/>
              <w:tabs>
                <w:tab w:val="left" w:pos="1356"/>
              </w:tabs>
              <w:spacing w:before="40"/>
              <w:ind w:left="1581" w:hanging="1581"/>
              <w:outlineLvl w:val="2"/>
              <w:rPr>
                <w:rFonts w:ascii="Calibri" w:eastAsia="Times New Roman" w:hAnsi="Calibri"/>
                <w:b/>
                <w:color w:val="3E4440"/>
                <w:sz w:val="28"/>
                <w:szCs w:val="28"/>
              </w:rPr>
            </w:pPr>
            <w:r w:rsidRPr="00411B3D">
              <w:rPr>
                <w:rFonts w:ascii="Calibri" w:eastAsia="Times New Roman" w:hAnsi="Calibri"/>
                <w:b/>
                <w:color w:val="3E4440"/>
                <w:sz w:val="28"/>
                <w:szCs w:val="28"/>
              </w:rPr>
              <w:lastRenderedPageBreak/>
              <w:t>Measure</w:t>
            </w:r>
            <w:r w:rsidR="00404C13" w:rsidRPr="00411B3D">
              <w:rPr>
                <w:rFonts w:ascii="Calibri" w:eastAsia="Times New Roman" w:hAnsi="Calibri"/>
                <w:b/>
                <w:color w:val="3E4440"/>
                <w:sz w:val="28"/>
                <w:szCs w:val="28"/>
              </w:rPr>
              <w:tab/>
            </w:r>
          </w:p>
        </w:tc>
        <w:tc>
          <w:tcPr>
            <w:tcW w:w="2977" w:type="dxa"/>
          </w:tcPr>
          <w:p w14:paraId="3D9FB5CD" w14:textId="77777777" w:rsidR="00F51A2F" w:rsidRPr="00411B3D" w:rsidRDefault="00F51A2F" w:rsidP="009669C4">
            <w:pPr>
              <w:keepNext/>
              <w:keepLines/>
              <w:spacing w:before="40"/>
              <w:ind w:left="1581" w:hanging="1581"/>
              <w:outlineLvl w:val="2"/>
              <w:rPr>
                <w:rFonts w:ascii="Calibri" w:hAnsi="Calibri"/>
                <w:b/>
                <w:color w:val="3E4440"/>
                <w:sz w:val="28"/>
                <w:szCs w:val="28"/>
              </w:rPr>
            </w:pPr>
            <w:r w:rsidRPr="00411B3D">
              <w:rPr>
                <w:rFonts w:ascii="Calibri" w:hAnsi="Calibri"/>
                <w:b/>
                <w:color w:val="3E4440"/>
                <w:sz w:val="28"/>
                <w:szCs w:val="28"/>
              </w:rPr>
              <w:t>Operational Definition</w:t>
            </w:r>
          </w:p>
        </w:tc>
        <w:tc>
          <w:tcPr>
            <w:tcW w:w="2835" w:type="dxa"/>
          </w:tcPr>
          <w:p w14:paraId="330E423B" w14:textId="77777777" w:rsidR="00F51A2F" w:rsidRPr="00411B3D" w:rsidRDefault="00F51A2F" w:rsidP="009669C4">
            <w:pPr>
              <w:keepNext/>
              <w:keepLines/>
              <w:spacing w:before="40"/>
              <w:ind w:left="1581" w:hanging="1581"/>
              <w:outlineLvl w:val="2"/>
              <w:rPr>
                <w:rFonts w:ascii="Calibri" w:hAnsi="Calibri"/>
                <w:b/>
                <w:color w:val="3E4440"/>
                <w:sz w:val="28"/>
                <w:szCs w:val="28"/>
              </w:rPr>
            </w:pPr>
            <w:r w:rsidRPr="00411B3D">
              <w:rPr>
                <w:rFonts w:ascii="Calibri" w:hAnsi="Calibri"/>
                <w:b/>
                <w:color w:val="3E4440"/>
                <w:sz w:val="28"/>
                <w:szCs w:val="28"/>
              </w:rPr>
              <w:t xml:space="preserve">Collection Strategy </w:t>
            </w:r>
          </w:p>
        </w:tc>
        <w:tc>
          <w:tcPr>
            <w:tcW w:w="1271" w:type="dxa"/>
          </w:tcPr>
          <w:p w14:paraId="450F9338" w14:textId="77777777" w:rsidR="00F51A2F" w:rsidRPr="00411B3D" w:rsidRDefault="00F51A2F" w:rsidP="009669C4">
            <w:pPr>
              <w:keepNext/>
              <w:keepLines/>
              <w:spacing w:before="40"/>
              <w:ind w:left="42"/>
              <w:outlineLvl w:val="2"/>
              <w:rPr>
                <w:rFonts w:ascii="Calibri" w:hAnsi="Calibri"/>
                <w:b/>
                <w:color w:val="3E4440"/>
                <w:sz w:val="28"/>
                <w:szCs w:val="28"/>
              </w:rPr>
            </w:pPr>
            <w:r w:rsidRPr="00411B3D">
              <w:rPr>
                <w:rFonts w:ascii="Calibri" w:hAnsi="Calibri"/>
                <w:b/>
                <w:color w:val="3E4440"/>
                <w:sz w:val="28"/>
                <w:szCs w:val="28"/>
              </w:rPr>
              <w:t>Baseline</w:t>
            </w:r>
          </w:p>
        </w:tc>
        <w:tc>
          <w:tcPr>
            <w:tcW w:w="1280" w:type="dxa"/>
          </w:tcPr>
          <w:p w14:paraId="018FB79F" w14:textId="77777777" w:rsidR="00F51A2F" w:rsidRPr="00411B3D" w:rsidRDefault="00F51A2F" w:rsidP="009669C4">
            <w:pPr>
              <w:keepNext/>
              <w:keepLines/>
              <w:spacing w:before="40"/>
              <w:ind w:left="37" w:hanging="37"/>
              <w:outlineLvl w:val="2"/>
              <w:rPr>
                <w:rFonts w:ascii="Calibri" w:hAnsi="Calibri"/>
                <w:b/>
                <w:color w:val="3E4440"/>
                <w:sz w:val="28"/>
                <w:szCs w:val="28"/>
              </w:rPr>
            </w:pPr>
            <w:r w:rsidRPr="00411B3D">
              <w:rPr>
                <w:rFonts w:ascii="Calibri" w:hAnsi="Calibri"/>
                <w:b/>
                <w:color w:val="3E4440"/>
                <w:sz w:val="28"/>
                <w:szCs w:val="28"/>
              </w:rPr>
              <w:t xml:space="preserve">Target </w:t>
            </w:r>
          </w:p>
        </w:tc>
      </w:tr>
      <w:tr w:rsidR="00EF7A42" w:rsidRPr="00DB5D0F" w14:paraId="2FA4265B" w14:textId="77777777" w:rsidTr="002745BE">
        <w:tc>
          <w:tcPr>
            <w:tcW w:w="10768" w:type="dxa"/>
            <w:gridSpan w:val="5"/>
            <w:hideMark/>
          </w:tcPr>
          <w:p w14:paraId="37B82D07" w14:textId="430EE4AF" w:rsidR="00EF7A42" w:rsidRPr="00411B3D" w:rsidRDefault="00EF7A42" w:rsidP="009669C4">
            <w:pPr>
              <w:keepNext/>
              <w:keepLines/>
              <w:spacing w:before="40"/>
              <w:ind w:left="1581" w:hanging="1581"/>
              <w:outlineLvl w:val="2"/>
              <w:rPr>
                <w:rFonts w:ascii="Calibri" w:eastAsia="Times New Roman" w:hAnsi="Calibri"/>
                <w:b/>
                <w:color w:val="628A9C"/>
                <w:sz w:val="28"/>
                <w:szCs w:val="28"/>
              </w:rPr>
            </w:pPr>
            <w:r w:rsidRPr="00411B3D">
              <w:rPr>
                <w:rFonts w:ascii="Calibri" w:hAnsi="Calibri"/>
                <w:b/>
                <w:bCs/>
                <w:color w:val="41613B"/>
                <w:sz w:val="28"/>
                <w:szCs w:val="28"/>
              </w:rPr>
              <w:t>Process Measures</w:t>
            </w:r>
          </w:p>
        </w:tc>
      </w:tr>
      <w:tr w:rsidR="00FB6F9D" w:rsidRPr="00FB6F9D" w14:paraId="045A5EB2" w14:textId="77777777" w:rsidTr="00411B3D">
        <w:tc>
          <w:tcPr>
            <w:tcW w:w="2405" w:type="dxa"/>
          </w:tcPr>
          <w:p w14:paraId="633BD11C" w14:textId="59331CE8" w:rsidR="00F51A2F" w:rsidRPr="00FB6F9D" w:rsidRDefault="00F51A2F" w:rsidP="00F51A2F">
            <w:pPr>
              <w:rPr>
                <w:rFonts w:asciiTheme="minorHAnsi" w:hAnsiTheme="minorHAnsi" w:cstheme="minorHAnsi"/>
                <w:color w:val="3E4440"/>
                <w:sz w:val="24"/>
              </w:rPr>
            </w:pPr>
            <w:r w:rsidRPr="00FB6F9D">
              <w:rPr>
                <w:rFonts w:asciiTheme="minorHAnsi" w:hAnsiTheme="minorHAnsi" w:cstheme="minorHAnsi"/>
                <w:color w:val="3E4440"/>
                <w:sz w:val="24"/>
              </w:rPr>
              <w:t># of P</w:t>
            </w:r>
            <w:r w:rsidR="001C0895">
              <w:rPr>
                <w:rFonts w:asciiTheme="minorHAnsi" w:hAnsiTheme="minorHAnsi" w:cstheme="minorHAnsi"/>
                <w:color w:val="3E4440"/>
                <w:sz w:val="24"/>
              </w:rPr>
              <w:t xml:space="preserve">ro </w:t>
            </w:r>
            <w:r w:rsidRPr="00FB6F9D">
              <w:rPr>
                <w:rFonts w:asciiTheme="minorHAnsi" w:hAnsiTheme="minorHAnsi" w:cstheme="minorHAnsi"/>
                <w:color w:val="3E4440"/>
                <w:sz w:val="24"/>
              </w:rPr>
              <w:t>R</w:t>
            </w:r>
            <w:r w:rsidR="001C0895">
              <w:rPr>
                <w:rFonts w:asciiTheme="minorHAnsi" w:hAnsiTheme="minorHAnsi" w:cstheme="minorHAnsi"/>
                <w:color w:val="3E4440"/>
                <w:sz w:val="24"/>
              </w:rPr>
              <w:t xml:space="preserve">e </w:t>
            </w:r>
            <w:r w:rsidRPr="00FB6F9D">
              <w:rPr>
                <w:rFonts w:asciiTheme="minorHAnsi" w:hAnsiTheme="minorHAnsi" w:cstheme="minorHAnsi"/>
                <w:color w:val="3E4440"/>
                <w:sz w:val="24"/>
              </w:rPr>
              <w:t>N</w:t>
            </w:r>
            <w:r w:rsidR="001C0895">
              <w:rPr>
                <w:rFonts w:asciiTheme="minorHAnsi" w:hAnsiTheme="minorHAnsi" w:cstheme="minorHAnsi"/>
                <w:color w:val="3E4440"/>
                <w:sz w:val="24"/>
              </w:rPr>
              <w:t>ata (PRN)</w:t>
            </w:r>
            <w:r w:rsidRPr="00FB6F9D">
              <w:rPr>
                <w:rFonts w:asciiTheme="minorHAnsi" w:hAnsiTheme="minorHAnsi" w:cstheme="minorHAnsi"/>
                <w:color w:val="3E4440"/>
                <w:sz w:val="24"/>
              </w:rPr>
              <w:t xml:space="preserve"> antipsychotic medications</w:t>
            </w:r>
            <w:r w:rsidR="00F60DBE">
              <w:rPr>
                <w:rFonts w:asciiTheme="minorHAnsi" w:hAnsiTheme="minorHAnsi" w:cstheme="minorHAnsi"/>
                <w:color w:val="3E4440"/>
                <w:sz w:val="24"/>
              </w:rPr>
              <w:t xml:space="preserve"> administered</w:t>
            </w:r>
            <w:r w:rsidRPr="00FB6F9D">
              <w:rPr>
                <w:color w:val="3E4440"/>
                <w:sz w:val="24"/>
              </w:rPr>
              <w:t xml:space="preserve"> </w:t>
            </w:r>
          </w:p>
        </w:tc>
        <w:tc>
          <w:tcPr>
            <w:tcW w:w="2977" w:type="dxa"/>
          </w:tcPr>
          <w:p w14:paraId="08D2187C" w14:textId="4815A1AE" w:rsidR="00F51A2F" w:rsidRPr="00FB6F9D" w:rsidRDefault="00695F04" w:rsidP="00695F04">
            <w:pPr>
              <w:rPr>
                <w:rFonts w:asciiTheme="minorHAnsi" w:hAnsiTheme="minorHAnsi" w:cstheme="minorHAnsi"/>
                <w:color w:val="3E4440"/>
              </w:rPr>
            </w:pPr>
            <w:r w:rsidRPr="00FB6F9D">
              <w:rPr>
                <w:rFonts w:asciiTheme="minorHAnsi" w:hAnsiTheme="minorHAnsi" w:cstheme="minorHAnsi"/>
                <w:color w:val="3E4440"/>
                <w:sz w:val="24"/>
                <w:szCs w:val="28"/>
              </w:rPr>
              <w:t>The total number of antipsychotic</w:t>
            </w:r>
            <w:r w:rsidR="00FB6F9D" w:rsidRPr="00FB6F9D">
              <w:rPr>
                <w:rFonts w:asciiTheme="minorHAnsi" w:hAnsiTheme="minorHAnsi" w:cstheme="minorHAnsi"/>
                <w:color w:val="3E4440"/>
                <w:sz w:val="24"/>
                <w:szCs w:val="28"/>
              </w:rPr>
              <w:t xml:space="preserve">s </w:t>
            </w:r>
            <w:r w:rsidR="00FB4DE0">
              <w:rPr>
                <w:rFonts w:asciiTheme="minorHAnsi" w:hAnsiTheme="minorHAnsi" w:cstheme="minorHAnsi"/>
                <w:color w:val="3E4440"/>
                <w:sz w:val="24"/>
                <w:szCs w:val="28"/>
              </w:rPr>
              <w:t>administered via PRN</w:t>
            </w:r>
            <w:r w:rsidR="00FB6F9D" w:rsidRPr="00FB6F9D">
              <w:rPr>
                <w:rFonts w:asciiTheme="minorHAnsi" w:hAnsiTheme="minorHAnsi" w:cstheme="minorHAnsi"/>
                <w:color w:val="3E4440"/>
                <w:sz w:val="24"/>
                <w:szCs w:val="28"/>
              </w:rPr>
              <w:t xml:space="preserve"> in the home.</w:t>
            </w:r>
          </w:p>
        </w:tc>
        <w:tc>
          <w:tcPr>
            <w:tcW w:w="2835" w:type="dxa"/>
          </w:tcPr>
          <w:p w14:paraId="1D034008" w14:textId="76697502" w:rsidR="00F51A2F" w:rsidRPr="00FB6F9D" w:rsidRDefault="00FB6F9D" w:rsidP="00FB6F9D">
            <w:pPr>
              <w:rPr>
                <w:rFonts w:asciiTheme="minorHAnsi" w:hAnsiTheme="minorHAnsi" w:cstheme="minorHAnsi"/>
                <w:b/>
                <w:bCs/>
                <w:color w:val="3E4440"/>
                <w:szCs w:val="28"/>
              </w:rPr>
            </w:pPr>
            <w:r w:rsidRPr="00FB6F9D">
              <w:rPr>
                <w:rFonts w:asciiTheme="minorHAnsi" w:hAnsiTheme="minorHAnsi" w:cstheme="minorHAnsi"/>
                <w:color w:val="3E4440"/>
                <w:sz w:val="24"/>
                <w:szCs w:val="28"/>
              </w:rPr>
              <w:t xml:space="preserve">Clinical Nurse Lead or Designate to enter </w:t>
            </w:r>
            <w:r>
              <w:rPr>
                <w:rFonts w:asciiTheme="minorHAnsi" w:hAnsiTheme="minorHAnsi" w:cstheme="minorHAnsi"/>
                <w:color w:val="3E4440"/>
                <w:sz w:val="24"/>
                <w:szCs w:val="28"/>
              </w:rPr>
              <w:t xml:space="preserve">PRN dispensation </w:t>
            </w:r>
            <w:r w:rsidRPr="00FB6F9D">
              <w:rPr>
                <w:rFonts w:asciiTheme="minorHAnsi" w:hAnsiTheme="minorHAnsi" w:cstheme="minorHAnsi"/>
                <w:color w:val="3E4440"/>
                <w:sz w:val="24"/>
                <w:szCs w:val="28"/>
              </w:rPr>
              <w:t>into data collection survey each month from the MAR</w:t>
            </w:r>
            <w:r w:rsidR="00F60DBE">
              <w:rPr>
                <w:rFonts w:asciiTheme="minorHAnsi" w:hAnsiTheme="minorHAnsi" w:cstheme="minorHAnsi"/>
                <w:color w:val="3E4440"/>
                <w:sz w:val="24"/>
                <w:szCs w:val="28"/>
              </w:rPr>
              <w:t>.</w:t>
            </w:r>
            <w:r w:rsidRPr="00FB6F9D">
              <w:rPr>
                <w:rFonts w:asciiTheme="minorHAnsi" w:hAnsiTheme="minorHAnsi" w:cstheme="minorHAnsi"/>
                <w:color w:val="3E4440"/>
                <w:sz w:val="24"/>
                <w:szCs w:val="28"/>
              </w:rPr>
              <w:t xml:space="preserve"> </w:t>
            </w:r>
          </w:p>
        </w:tc>
        <w:tc>
          <w:tcPr>
            <w:tcW w:w="1271" w:type="dxa"/>
          </w:tcPr>
          <w:p w14:paraId="20BC3D16" w14:textId="77777777" w:rsidR="00F51A2F" w:rsidRPr="007F3868" w:rsidRDefault="00F51A2F" w:rsidP="009669C4">
            <w:pPr>
              <w:keepNext/>
              <w:keepLines/>
              <w:spacing w:before="40"/>
              <w:ind w:left="1581" w:hanging="1581"/>
              <w:outlineLvl w:val="2"/>
              <w:rPr>
                <w:rFonts w:ascii="Calibri" w:eastAsia="Times New Roman" w:hAnsi="Calibri"/>
                <w:bCs/>
                <w:color w:val="3E4440"/>
                <w:sz w:val="24"/>
              </w:rPr>
            </w:pPr>
          </w:p>
        </w:tc>
        <w:tc>
          <w:tcPr>
            <w:tcW w:w="1280" w:type="dxa"/>
          </w:tcPr>
          <w:p w14:paraId="559E1AE7" w14:textId="77777777" w:rsidR="00F51A2F" w:rsidRPr="007F3868" w:rsidRDefault="00F51A2F" w:rsidP="009669C4">
            <w:pPr>
              <w:keepNext/>
              <w:keepLines/>
              <w:spacing w:before="40"/>
              <w:ind w:left="1581" w:hanging="1581"/>
              <w:outlineLvl w:val="2"/>
              <w:rPr>
                <w:rFonts w:ascii="Calibri" w:eastAsia="Times New Roman" w:hAnsi="Calibri"/>
                <w:bCs/>
                <w:color w:val="3E4440"/>
                <w:sz w:val="24"/>
              </w:rPr>
            </w:pPr>
          </w:p>
          <w:p w14:paraId="70804816" w14:textId="77777777" w:rsidR="00FB4DE0" w:rsidRPr="007F3868" w:rsidRDefault="00FB4DE0" w:rsidP="00FB4DE0">
            <w:pPr>
              <w:rPr>
                <w:rFonts w:ascii="Calibri" w:eastAsia="Times New Roman" w:hAnsi="Calibri"/>
                <w:bCs/>
                <w:sz w:val="24"/>
              </w:rPr>
            </w:pPr>
          </w:p>
        </w:tc>
      </w:tr>
      <w:tr w:rsidR="00FB4DE0" w:rsidRPr="00FB6F9D" w14:paraId="7B62CFC5" w14:textId="77777777" w:rsidTr="00411B3D">
        <w:tc>
          <w:tcPr>
            <w:tcW w:w="2405" w:type="dxa"/>
          </w:tcPr>
          <w:p w14:paraId="0E0E3E51" w14:textId="5C8DF808" w:rsidR="00FB4DE0" w:rsidRPr="00FB4DE0" w:rsidRDefault="00FB4DE0" w:rsidP="00F51A2F">
            <w:pPr>
              <w:rPr>
                <w:rFonts w:asciiTheme="minorHAnsi" w:hAnsiTheme="minorHAnsi" w:cstheme="minorHAnsi"/>
                <w:color w:val="3E4440"/>
                <w:sz w:val="24"/>
              </w:rPr>
            </w:pPr>
            <w:r w:rsidRPr="00FB4DE0">
              <w:rPr>
                <w:rFonts w:asciiTheme="minorHAnsi" w:hAnsiTheme="minorHAnsi" w:cstheme="minorHAnsi"/>
                <w:color w:val="3E4440"/>
                <w:sz w:val="24"/>
                <w:lang w:val="en-CA"/>
              </w:rPr>
              <w:t>% of R</w:t>
            </w:r>
            <w:r w:rsidR="001C0895">
              <w:rPr>
                <w:rFonts w:asciiTheme="minorHAnsi" w:hAnsiTheme="minorHAnsi" w:cstheme="minorHAnsi"/>
                <w:color w:val="3E4440"/>
                <w:sz w:val="24"/>
                <w:lang w:val="en-CA"/>
              </w:rPr>
              <w:t>esident Assessment Instrument (R</w:t>
            </w:r>
            <w:r w:rsidRPr="00FB4DE0">
              <w:rPr>
                <w:rFonts w:asciiTheme="minorHAnsi" w:hAnsiTheme="minorHAnsi" w:cstheme="minorHAnsi"/>
                <w:color w:val="3E4440"/>
                <w:sz w:val="24"/>
                <w:lang w:val="en-CA"/>
              </w:rPr>
              <w:t>AI</w:t>
            </w:r>
            <w:r w:rsidR="001C0895">
              <w:rPr>
                <w:rFonts w:asciiTheme="minorHAnsi" w:hAnsiTheme="minorHAnsi" w:cstheme="minorHAnsi"/>
                <w:color w:val="3E4440"/>
                <w:sz w:val="24"/>
                <w:lang w:val="en-CA"/>
              </w:rPr>
              <w:t>)</w:t>
            </w:r>
            <w:r w:rsidRPr="00FB4DE0">
              <w:rPr>
                <w:rFonts w:asciiTheme="minorHAnsi" w:hAnsiTheme="minorHAnsi" w:cstheme="minorHAnsi"/>
                <w:color w:val="3E4440"/>
                <w:sz w:val="24"/>
                <w:lang w:val="en-CA"/>
              </w:rPr>
              <w:t xml:space="preserve"> Assessment Completed</w:t>
            </w:r>
          </w:p>
        </w:tc>
        <w:tc>
          <w:tcPr>
            <w:tcW w:w="2977" w:type="dxa"/>
          </w:tcPr>
          <w:p w14:paraId="537961B2" w14:textId="1A68CE36" w:rsidR="00FB4DE0" w:rsidRPr="00FB4DE0" w:rsidRDefault="00FB4DE0" w:rsidP="00695F04">
            <w:pPr>
              <w:rPr>
                <w:rFonts w:asciiTheme="minorHAnsi" w:hAnsiTheme="minorHAnsi" w:cstheme="minorHAnsi"/>
                <w:color w:val="3E4440"/>
                <w:sz w:val="24"/>
              </w:rPr>
            </w:pPr>
            <w:r w:rsidRPr="00FB4DE0">
              <w:rPr>
                <w:rFonts w:asciiTheme="minorHAnsi" w:hAnsiTheme="minorHAnsi" w:cstheme="minorHAnsi"/>
                <w:color w:val="3E4440"/>
                <w:sz w:val="24"/>
                <w:lang w:val="en-CA"/>
              </w:rPr>
              <w:t>The proportion of total RAI assessments that were completed out of the total number of required assessments.</w:t>
            </w:r>
          </w:p>
        </w:tc>
        <w:tc>
          <w:tcPr>
            <w:tcW w:w="2835" w:type="dxa"/>
          </w:tcPr>
          <w:p w14:paraId="72A5D34F" w14:textId="0BAB15B1" w:rsidR="00A84441" w:rsidRPr="00FB4DE0" w:rsidRDefault="00FB4DE0" w:rsidP="00FB6F9D">
            <w:pPr>
              <w:rPr>
                <w:rFonts w:asciiTheme="minorHAnsi" w:hAnsiTheme="minorHAnsi" w:cstheme="minorHAnsi"/>
                <w:color w:val="3E4440"/>
                <w:sz w:val="24"/>
              </w:rPr>
            </w:pPr>
            <w:r>
              <w:rPr>
                <w:rFonts w:asciiTheme="minorHAnsi" w:hAnsiTheme="minorHAnsi" w:cstheme="minorHAnsi"/>
                <w:color w:val="3E4440"/>
                <w:sz w:val="24"/>
              </w:rPr>
              <w:t>Quarterly C</w:t>
            </w:r>
            <w:r w:rsidR="001C0895">
              <w:rPr>
                <w:rFonts w:asciiTheme="minorHAnsi" w:hAnsiTheme="minorHAnsi" w:cstheme="minorHAnsi"/>
                <w:color w:val="3E4440"/>
                <w:sz w:val="24"/>
              </w:rPr>
              <w:t xml:space="preserve">anadian </w:t>
            </w:r>
            <w:r>
              <w:rPr>
                <w:rFonts w:asciiTheme="minorHAnsi" w:hAnsiTheme="minorHAnsi" w:cstheme="minorHAnsi"/>
                <w:color w:val="3E4440"/>
                <w:sz w:val="24"/>
              </w:rPr>
              <w:t>I</w:t>
            </w:r>
            <w:r w:rsidR="001C0895">
              <w:rPr>
                <w:rFonts w:asciiTheme="minorHAnsi" w:hAnsiTheme="minorHAnsi" w:cstheme="minorHAnsi"/>
                <w:color w:val="3E4440"/>
                <w:sz w:val="24"/>
              </w:rPr>
              <w:t xml:space="preserve">nstitute for </w:t>
            </w:r>
            <w:r>
              <w:rPr>
                <w:rFonts w:asciiTheme="minorHAnsi" w:hAnsiTheme="minorHAnsi" w:cstheme="minorHAnsi"/>
                <w:color w:val="3E4440"/>
                <w:sz w:val="24"/>
              </w:rPr>
              <w:t>H</w:t>
            </w:r>
            <w:r w:rsidR="001C0895">
              <w:rPr>
                <w:rFonts w:asciiTheme="minorHAnsi" w:hAnsiTheme="minorHAnsi" w:cstheme="minorHAnsi"/>
                <w:color w:val="3E4440"/>
                <w:sz w:val="24"/>
              </w:rPr>
              <w:t xml:space="preserve">ealth </w:t>
            </w:r>
            <w:r>
              <w:rPr>
                <w:rFonts w:asciiTheme="minorHAnsi" w:hAnsiTheme="minorHAnsi" w:cstheme="minorHAnsi"/>
                <w:color w:val="3E4440"/>
                <w:sz w:val="24"/>
              </w:rPr>
              <w:t>I</w:t>
            </w:r>
            <w:r w:rsidR="001C0895">
              <w:rPr>
                <w:rFonts w:asciiTheme="minorHAnsi" w:hAnsiTheme="minorHAnsi" w:cstheme="minorHAnsi"/>
                <w:color w:val="3E4440"/>
                <w:sz w:val="24"/>
              </w:rPr>
              <w:t>nformation (CIHI)</w:t>
            </w:r>
            <w:r>
              <w:rPr>
                <w:rFonts w:asciiTheme="minorHAnsi" w:hAnsiTheme="minorHAnsi" w:cstheme="minorHAnsi"/>
                <w:color w:val="3E4440"/>
                <w:sz w:val="24"/>
              </w:rPr>
              <w:t xml:space="preserve"> data reports retrieved from respective health region or H</w:t>
            </w:r>
            <w:r w:rsidR="001C0895">
              <w:rPr>
                <w:rFonts w:asciiTheme="minorHAnsi" w:hAnsiTheme="minorHAnsi" w:cstheme="minorHAnsi"/>
                <w:color w:val="3E4440"/>
                <w:sz w:val="24"/>
              </w:rPr>
              <w:t xml:space="preserve">ealth </w:t>
            </w:r>
            <w:r>
              <w:rPr>
                <w:rFonts w:asciiTheme="minorHAnsi" w:hAnsiTheme="minorHAnsi" w:cstheme="minorHAnsi"/>
                <w:color w:val="3E4440"/>
                <w:sz w:val="24"/>
              </w:rPr>
              <w:t>Q</w:t>
            </w:r>
            <w:r w:rsidR="001C0895">
              <w:rPr>
                <w:rFonts w:asciiTheme="minorHAnsi" w:hAnsiTheme="minorHAnsi" w:cstheme="minorHAnsi"/>
                <w:color w:val="3E4440"/>
                <w:sz w:val="24"/>
              </w:rPr>
              <w:t xml:space="preserve">uality </w:t>
            </w:r>
            <w:r>
              <w:rPr>
                <w:rFonts w:asciiTheme="minorHAnsi" w:hAnsiTheme="minorHAnsi" w:cstheme="minorHAnsi"/>
                <w:color w:val="3E4440"/>
                <w:sz w:val="24"/>
              </w:rPr>
              <w:t>BC</w:t>
            </w:r>
            <w:r w:rsidR="001C0895">
              <w:rPr>
                <w:rFonts w:asciiTheme="minorHAnsi" w:hAnsiTheme="minorHAnsi" w:cstheme="minorHAnsi"/>
                <w:color w:val="3E4440"/>
                <w:sz w:val="24"/>
              </w:rPr>
              <w:t xml:space="preserve"> (HQBC)</w:t>
            </w:r>
            <w:r>
              <w:rPr>
                <w:rFonts w:asciiTheme="minorHAnsi" w:hAnsiTheme="minorHAnsi" w:cstheme="minorHAnsi"/>
                <w:color w:val="3E4440"/>
                <w:sz w:val="24"/>
              </w:rPr>
              <w:t>.</w:t>
            </w:r>
          </w:p>
        </w:tc>
        <w:tc>
          <w:tcPr>
            <w:tcW w:w="1271" w:type="dxa"/>
          </w:tcPr>
          <w:p w14:paraId="5EA8823F" w14:textId="77777777" w:rsidR="00FB4DE0" w:rsidRPr="007F3868" w:rsidRDefault="00FB4DE0" w:rsidP="009669C4">
            <w:pPr>
              <w:keepNext/>
              <w:keepLines/>
              <w:spacing w:before="40"/>
              <w:ind w:left="1581" w:hanging="1581"/>
              <w:outlineLvl w:val="2"/>
              <w:rPr>
                <w:rFonts w:ascii="Calibri" w:eastAsia="Times New Roman" w:hAnsi="Calibri"/>
                <w:bCs/>
                <w:color w:val="3E4440"/>
                <w:sz w:val="24"/>
              </w:rPr>
            </w:pPr>
          </w:p>
        </w:tc>
        <w:tc>
          <w:tcPr>
            <w:tcW w:w="1280" w:type="dxa"/>
          </w:tcPr>
          <w:p w14:paraId="0588058C" w14:textId="77777777" w:rsidR="00FB4DE0" w:rsidRPr="007F3868" w:rsidRDefault="00FB4DE0" w:rsidP="009669C4">
            <w:pPr>
              <w:keepNext/>
              <w:keepLines/>
              <w:spacing w:before="40"/>
              <w:ind w:left="1581" w:hanging="1581"/>
              <w:outlineLvl w:val="2"/>
              <w:rPr>
                <w:rFonts w:ascii="Calibri" w:eastAsia="Times New Roman" w:hAnsi="Calibri"/>
                <w:bCs/>
                <w:color w:val="3E4440"/>
                <w:sz w:val="24"/>
              </w:rPr>
            </w:pPr>
          </w:p>
          <w:p w14:paraId="72AB7EBD" w14:textId="77777777" w:rsidR="00F60DBE" w:rsidRPr="007F3868" w:rsidRDefault="00F60DBE" w:rsidP="00F60DBE">
            <w:pPr>
              <w:rPr>
                <w:rFonts w:ascii="Calibri" w:eastAsia="Times New Roman" w:hAnsi="Calibri"/>
                <w:bCs/>
                <w:color w:val="3E4440"/>
                <w:sz w:val="24"/>
              </w:rPr>
            </w:pPr>
          </w:p>
          <w:p w14:paraId="0199912B" w14:textId="77777777" w:rsidR="00F60DBE" w:rsidRPr="007F3868" w:rsidRDefault="00F60DBE" w:rsidP="00F60DBE">
            <w:pPr>
              <w:rPr>
                <w:rFonts w:ascii="Calibri" w:eastAsia="Times New Roman" w:hAnsi="Calibri"/>
                <w:bCs/>
                <w:sz w:val="24"/>
              </w:rPr>
            </w:pPr>
          </w:p>
        </w:tc>
      </w:tr>
      <w:tr w:rsidR="00F60DBE" w:rsidRPr="00FB6F9D" w14:paraId="3F0A9FE6" w14:textId="77777777" w:rsidTr="00411B3D">
        <w:tc>
          <w:tcPr>
            <w:tcW w:w="2405" w:type="dxa"/>
          </w:tcPr>
          <w:p w14:paraId="40C42EF3" w14:textId="3C1C3293" w:rsidR="00F60DBE" w:rsidRPr="00FB4DE0" w:rsidRDefault="00F60DBE" w:rsidP="00F51A2F">
            <w:pPr>
              <w:rPr>
                <w:rFonts w:cstheme="minorHAnsi"/>
                <w:color w:val="3E4440"/>
                <w:sz w:val="24"/>
                <w:lang w:val="en-CA"/>
              </w:rPr>
            </w:pPr>
            <w:r w:rsidRPr="0003046B">
              <w:rPr>
                <w:rFonts w:asciiTheme="minorHAnsi" w:hAnsiTheme="minorHAnsi" w:cstheme="minorHAnsi"/>
                <w:color w:val="3E4440"/>
                <w:sz w:val="24"/>
                <w:lang w:val="en-CA"/>
              </w:rPr>
              <w:t xml:space="preserve"># of responsive behaviour incidents </w:t>
            </w:r>
          </w:p>
        </w:tc>
        <w:tc>
          <w:tcPr>
            <w:tcW w:w="2977" w:type="dxa"/>
          </w:tcPr>
          <w:p w14:paraId="414A0402" w14:textId="611B7BCE" w:rsidR="00F60DBE" w:rsidRPr="00FB4DE0" w:rsidRDefault="00F60DBE" w:rsidP="00695F04">
            <w:pPr>
              <w:rPr>
                <w:rFonts w:cstheme="minorHAnsi"/>
                <w:color w:val="3E4440"/>
                <w:sz w:val="24"/>
                <w:lang w:val="en-CA"/>
              </w:rPr>
            </w:pPr>
            <w:r>
              <w:rPr>
                <w:rFonts w:asciiTheme="minorHAnsi" w:hAnsiTheme="minorHAnsi" w:cstheme="minorHAnsi"/>
                <w:color w:val="3E4440"/>
                <w:sz w:val="24"/>
                <w:lang w:val="en-CA"/>
              </w:rPr>
              <w:t xml:space="preserve">Total number of responsive behaviour incidents </w:t>
            </w:r>
            <w:r w:rsidRPr="0003046B">
              <w:rPr>
                <w:rFonts w:asciiTheme="minorHAnsi" w:hAnsiTheme="minorHAnsi" w:cstheme="minorHAnsi"/>
                <w:color w:val="3E4440"/>
                <w:sz w:val="24"/>
                <w:lang w:val="en-CA"/>
              </w:rPr>
              <w:t>resulting in levels of harm (3, 4 or 5) or emergency department transfers</w:t>
            </w:r>
            <w:r>
              <w:rPr>
                <w:rFonts w:asciiTheme="minorHAnsi" w:hAnsiTheme="minorHAnsi" w:cstheme="minorHAnsi"/>
                <w:color w:val="3E4440"/>
                <w:sz w:val="24"/>
                <w:lang w:val="en-CA"/>
              </w:rPr>
              <w:t>.</w:t>
            </w:r>
          </w:p>
        </w:tc>
        <w:tc>
          <w:tcPr>
            <w:tcW w:w="2835" w:type="dxa"/>
          </w:tcPr>
          <w:p w14:paraId="4F889180" w14:textId="18F0C5BF" w:rsidR="00F60DBE" w:rsidRDefault="00F60DBE" w:rsidP="00FB6F9D">
            <w:pPr>
              <w:rPr>
                <w:rFonts w:cstheme="minorHAnsi"/>
                <w:color w:val="3E4440"/>
                <w:sz w:val="24"/>
              </w:rPr>
            </w:pPr>
            <w:r w:rsidRPr="00FB6F9D">
              <w:rPr>
                <w:rFonts w:asciiTheme="minorHAnsi" w:hAnsiTheme="minorHAnsi" w:cstheme="minorHAnsi"/>
                <w:color w:val="3E4440"/>
                <w:sz w:val="24"/>
                <w:szCs w:val="28"/>
              </w:rPr>
              <w:t xml:space="preserve">Clinical Nurse Lead or Designate to </w:t>
            </w:r>
            <w:proofErr w:type="gramStart"/>
            <w:r>
              <w:rPr>
                <w:rFonts w:asciiTheme="minorHAnsi" w:hAnsiTheme="minorHAnsi" w:cstheme="minorHAnsi"/>
                <w:color w:val="3E4440"/>
                <w:sz w:val="24"/>
                <w:szCs w:val="28"/>
              </w:rPr>
              <w:t xml:space="preserve">enter </w:t>
            </w:r>
            <w:r w:rsidRPr="00FB6F9D">
              <w:rPr>
                <w:rFonts w:asciiTheme="minorHAnsi" w:hAnsiTheme="minorHAnsi" w:cstheme="minorHAnsi"/>
                <w:color w:val="3E4440"/>
                <w:sz w:val="24"/>
                <w:szCs w:val="28"/>
              </w:rPr>
              <w:t>into</w:t>
            </w:r>
            <w:proofErr w:type="gramEnd"/>
            <w:r w:rsidRPr="00FB6F9D">
              <w:rPr>
                <w:rFonts w:asciiTheme="minorHAnsi" w:hAnsiTheme="minorHAnsi" w:cstheme="minorHAnsi"/>
                <w:color w:val="3E4440"/>
                <w:sz w:val="24"/>
                <w:szCs w:val="28"/>
              </w:rPr>
              <w:t xml:space="preserve"> data collection survey each month from </w:t>
            </w:r>
            <w:r>
              <w:rPr>
                <w:rFonts w:asciiTheme="minorHAnsi" w:hAnsiTheme="minorHAnsi" w:cstheme="minorHAnsi"/>
                <w:color w:val="3E4440"/>
                <w:sz w:val="24"/>
                <w:szCs w:val="28"/>
              </w:rPr>
              <w:t>P</w:t>
            </w:r>
            <w:r w:rsidR="001C0895">
              <w:rPr>
                <w:rFonts w:asciiTheme="minorHAnsi" w:hAnsiTheme="minorHAnsi" w:cstheme="minorHAnsi"/>
                <w:color w:val="3E4440"/>
                <w:sz w:val="24"/>
                <w:szCs w:val="28"/>
              </w:rPr>
              <w:t xml:space="preserve">atient </w:t>
            </w:r>
            <w:r>
              <w:rPr>
                <w:rFonts w:asciiTheme="minorHAnsi" w:hAnsiTheme="minorHAnsi" w:cstheme="minorHAnsi"/>
                <w:color w:val="3E4440"/>
                <w:sz w:val="24"/>
                <w:szCs w:val="28"/>
              </w:rPr>
              <w:t>S</w:t>
            </w:r>
            <w:r w:rsidR="001C0895">
              <w:rPr>
                <w:rFonts w:asciiTheme="minorHAnsi" w:hAnsiTheme="minorHAnsi" w:cstheme="minorHAnsi"/>
                <w:color w:val="3E4440"/>
                <w:sz w:val="24"/>
                <w:szCs w:val="28"/>
              </w:rPr>
              <w:t xml:space="preserve">afety </w:t>
            </w:r>
            <w:r>
              <w:rPr>
                <w:rFonts w:asciiTheme="minorHAnsi" w:hAnsiTheme="minorHAnsi" w:cstheme="minorHAnsi"/>
                <w:color w:val="3E4440"/>
                <w:sz w:val="24"/>
                <w:szCs w:val="28"/>
              </w:rPr>
              <w:t>L</w:t>
            </w:r>
            <w:r w:rsidR="001C0895">
              <w:rPr>
                <w:rFonts w:asciiTheme="minorHAnsi" w:hAnsiTheme="minorHAnsi" w:cstheme="minorHAnsi"/>
                <w:color w:val="3E4440"/>
                <w:sz w:val="24"/>
                <w:szCs w:val="28"/>
              </w:rPr>
              <w:t xml:space="preserve">earning </w:t>
            </w:r>
            <w:r>
              <w:rPr>
                <w:rFonts w:asciiTheme="minorHAnsi" w:hAnsiTheme="minorHAnsi" w:cstheme="minorHAnsi"/>
                <w:color w:val="3E4440"/>
                <w:sz w:val="24"/>
                <w:szCs w:val="28"/>
              </w:rPr>
              <w:t>S</w:t>
            </w:r>
            <w:r w:rsidR="001C0895">
              <w:rPr>
                <w:rFonts w:asciiTheme="minorHAnsi" w:hAnsiTheme="minorHAnsi" w:cstheme="minorHAnsi"/>
                <w:color w:val="3E4440"/>
                <w:sz w:val="24"/>
                <w:szCs w:val="28"/>
              </w:rPr>
              <w:t>ystem (PSLS)</w:t>
            </w:r>
            <w:r>
              <w:rPr>
                <w:rFonts w:asciiTheme="minorHAnsi" w:hAnsiTheme="minorHAnsi" w:cstheme="minorHAnsi"/>
                <w:color w:val="3E4440"/>
                <w:sz w:val="24"/>
                <w:szCs w:val="28"/>
              </w:rPr>
              <w:t xml:space="preserve"> reports</w:t>
            </w:r>
            <w:r w:rsidR="00404C13">
              <w:rPr>
                <w:rFonts w:asciiTheme="minorHAnsi" w:hAnsiTheme="minorHAnsi" w:cstheme="minorHAnsi"/>
                <w:color w:val="3E4440"/>
                <w:sz w:val="24"/>
                <w:szCs w:val="28"/>
              </w:rPr>
              <w:t xml:space="preserve"> (or respective reporting program used)</w:t>
            </w:r>
            <w:r>
              <w:rPr>
                <w:rFonts w:asciiTheme="minorHAnsi" w:hAnsiTheme="minorHAnsi" w:cstheme="minorHAnsi"/>
                <w:color w:val="3E4440"/>
                <w:sz w:val="24"/>
                <w:szCs w:val="28"/>
              </w:rPr>
              <w:t>.</w:t>
            </w:r>
          </w:p>
        </w:tc>
        <w:tc>
          <w:tcPr>
            <w:tcW w:w="1271" w:type="dxa"/>
          </w:tcPr>
          <w:p w14:paraId="4542ADFF" w14:textId="77777777" w:rsidR="00F60DBE" w:rsidRPr="007F3868" w:rsidRDefault="00F60DBE" w:rsidP="009669C4">
            <w:pPr>
              <w:keepNext/>
              <w:keepLines/>
              <w:spacing w:before="40"/>
              <w:ind w:left="1581" w:hanging="1581"/>
              <w:outlineLvl w:val="2"/>
              <w:rPr>
                <w:rFonts w:ascii="Calibri" w:eastAsia="Times New Roman" w:hAnsi="Calibri"/>
                <w:bCs/>
                <w:color w:val="3E4440"/>
                <w:sz w:val="24"/>
              </w:rPr>
            </w:pPr>
          </w:p>
        </w:tc>
        <w:tc>
          <w:tcPr>
            <w:tcW w:w="1280" w:type="dxa"/>
          </w:tcPr>
          <w:p w14:paraId="2A19E8F4" w14:textId="77777777" w:rsidR="00F60DBE" w:rsidRPr="007F3868" w:rsidRDefault="00F60DBE" w:rsidP="009669C4">
            <w:pPr>
              <w:keepNext/>
              <w:keepLines/>
              <w:spacing w:before="40"/>
              <w:ind w:left="1581" w:hanging="1581"/>
              <w:outlineLvl w:val="2"/>
              <w:rPr>
                <w:rFonts w:ascii="Calibri" w:eastAsia="Times New Roman" w:hAnsi="Calibri"/>
                <w:bCs/>
                <w:color w:val="3E4440"/>
                <w:sz w:val="24"/>
              </w:rPr>
            </w:pPr>
          </w:p>
        </w:tc>
      </w:tr>
      <w:tr w:rsidR="00F60DBE" w:rsidRPr="00FB6F9D" w14:paraId="67A300C2" w14:textId="77777777" w:rsidTr="00411B3D">
        <w:tc>
          <w:tcPr>
            <w:tcW w:w="2405" w:type="dxa"/>
          </w:tcPr>
          <w:p w14:paraId="06AF3FF5" w14:textId="6CD86A35" w:rsidR="00F60DBE" w:rsidRPr="00F60DBE" w:rsidRDefault="00F60DBE" w:rsidP="00F60DBE">
            <w:pPr>
              <w:rPr>
                <w:rFonts w:asciiTheme="minorHAnsi" w:hAnsiTheme="minorHAnsi" w:cstheme="minorHAnsi"/>
                <w:color w:val="3E4440"/>
                <w:sz w:val="24"/>
                <w:lang w:val="en-CA"/>
              </w:rPr>
            </w:pPr>
            <w:r w:rsidRPr="00F60DBE">
              <w:rPr>
                <w:rFonts w:asciiTheme="minorHAnsi" w:hAnsiTheme="minorHAnsi" w:cstheme="minorHAnsi"/>
                <w:color w:val="3E4440"/>
                <w:sz w:val="24"/>
                <w:lang w:val="en-CA"/>
              </w:rPr>
              <w:t># of Resident Related WorkSafeBC Incidents</w:t>
            </w:r>
          </w:p>
        </w:tc>
        <w:tc>
          <w:tcPr>
            <w:tcW w:w="2977" w:type="dxa"/>
          </w:tcPr>
          <w:p w14:paraId="0C3541A5" w14:textId="456F53E9" w:rsidR="00F60DBE" w:rsidRPr="00F60DBE" w:rsidRDefault="00F60DBE" w:rsidP="00F60DBE">
            <w:pPr>
              <w:rPr>
                <w:rFonts w:asciiTheme="minorHAnsi" w:hAnsiTheme="minorHAnsi" w:cstheme="minorHAnsi"/>
                <w:color w:val="3E4440"/>
                <w:sz w:val="24"/>
                <w:lang w:val="en-CA"/>
              </w:rPr>
            </w:pPr>
            <w:r w:rsidRPr="00F60DBE">
              <w:rPr>
                <w:rFonts w:asciiTheme="minorHAnsi" w:hAnsiTheme="minorHAnsi" w:cstheme="minorHAnsi"/>
                <w:color w:val="3E4440"/>
                <w:sz w:val="24"/>
                <w:lang w:val="en-CA"/>
              </w:rPr>
              <w:t>The total number of WorkSafeBC claims related to a resident interaction at the LTC home.</w:t>
            </w:r>
          </w:p>
        </w:tc>
        <w:tc>
          <w:tcPr>
            <w:tcW w:w="2835" w:type="dxa"/>
          </w:tcPr>
          <w:p w14:paraId="72240DC9" w14:textId="46A552A5" w:rsidR="00F60DBE" w:rsidRDefault="00F60DBE" w:rsidP="00F60DBE">
            <w:pPr>
              <w:rPr>
                <w:rFonts w:cstheme="minorHAnsi"/>
                <w:color w:val="3E4440"/>
                <w:sz w:val="24"/>
              </w:rPr>
            </w:pPr>
            <w:r w:rsidRPr="00FB6F9D">
              <w:rPr>
                <w:rFonts w:asciiTheme="minorHAnsi" w:hAnsiTheme="minorHAnsi" w:cstheme="minorHAnsi"/>
                <w:color w:val="3E4440"/>
                <w:sz w:val="24"/>
                <w:szCs w:val="28"/>
              </w:rPr>
              <w:t xml:space="preserve">Clinical Nurse Lead or Designate to </w:t>
            </w:r>
            <w:proofErr w:type="gramStart"/>
            <w:r>
              <w:rPr>
                <w:rFonts w:asciiTheme="minorHAnsi" w:hAnsiTheme="minorHAnsi" w:cstheme="minorHAnsi"/>
                <w:color w:val="3E4440"/>
                <w:sz w:val="24"/>
                <w:szCs w:val="28"/>
              </w:rPr>
              <w:t xml:space="preserve">enter </w:t>
            </w:r>
            <w:r w:rsidRPr="00FB6F9D">
              <w:rPr>
                <w:rFonts w:asciiTheme="minorHAnsi" w:hAnsiTheme="minorHAnsi" w:cstheme="minorHAnsi"/>
                <w:color w:val="3E4440"/>
                <w:sz w:val="24"/>
                <w:szCs w:val="28"/>
              </w:rPr>
              <w:t>into</w:t>
            </w:r>
            <w:proofErr w:type="gramEnd"/>
            <w:r w:rsidRPr="00FB6F9D">
              <w:rPr>
                <w:rFonts w:asciiTheme="minorHAnsi" w:hAnsiTheme="minorHAnsi" w:cstheme="minorHAnsi"/>
                <w:color w:val="3E4440"/>
                <w:sz w:val="24"/>
                <w:szCs w:val="28"/>
              </w:rPr>
              <w:t xml:space="preserve"> data collection survey each month from </w:t>
            </w:r>
            <w:proofErr w:type="spellStart"/>
            <w:r>
              <w:rPr>
                <w:rFonts w:asciiTheme="minorHAnsi" w:hAnsiTheme="minorHAnsi" w:cstheme="minorHAnsi"/>
                <w:color w:val="3E4440"/>
                <w:sz w:val="24"/>
                <w:szCs w:val="28"/>
              </w:rPr>
              <w:t>Worksafe</w:t>
            </w:r>
            <w:proofErr w:type="spellEnd"/>
            <w:r>
              <w:rPr>
                <w:rFonts w:asciiTheme="minorHAnsi" w:hAnsiTheme="minorHAnsi" w:cstheme="minorHAnsi"/>
                <w:color w:val="3E4440"/>
                <w:sz w:val="24"/>
                <w:szCs w:val="28"/>
              </w:rPr>
              <w:t xml:space="preserve"> BC reports.</w:t>
            </w:r>
          </w:p>
        </w:tc>
        <w:tc>
          <w:tcPr>
            <w:tcW w:w="1271" w:type="dxa"/>
          </w:tcPr>
          <w:p w14:paraId="6C31D6B9" w14:textId="77777777" w:rsidR="00F60DBE" w:rsidRPr="007F3868" w:rsidRDefault="00F60DBE" w:rsidP="00F60DBE">
            <w:pPr>
              <w:keepNext/>
              <w:keepLines/>
              <w:spacing w:before="40"/>
              <w:ind w:left="1581" w:hanging="1581"/>
              <w:outlineLvl w:val="2"/>
              <w:rPr>
                <w:rFonts w:ascii="Calibri" w:eastAsia="Times New Roman" w:hAnsi="Calibri"/>
                <w:bCs/>
                <w:color w:val="3E4440"/>
                <w:sz w:val="24"/>
              </w:rPr>
            </w:pPr>
          </w:p>
        </w:tc>
        <w:tc>
          <w:tcPr>
            <w:tcW w:w="1280" w:type="dxa"/>
          </w:tcPr>
          <w:p w14:paraId="4F07570A" w14:textId="77777777" w:rsidR="00F60DBE" w:rsidRPr="007F3868" w:rsidRDefault="00F60DBE" w:rsidP="00F60DBE">
            <w:pPr>
              <w:keepNext/>
              <w:keepLines/>
              <w:spacing w:before="40"/>
              <w:ind w:left="1581" w:hanging="1581"/>
              <w:outlineLvl w:val="2"/>
              <w:rPr>
                <w:rFonts w:ascii="Calibri" w:eastAsia="Times New Roman" w:hAnsi="Calibri"/>
                <w:bCs/>
                <w:color w:val="3E4440"/>
                <w:sz w:val="24"/>
              </w:rPr>
            </w:pPr>
          </w:p>
        </w:tc>
      </w:tr>
      <w:tr w:rsidR="009C6192" w:rsidRPr="00FB6F9D" w14:paraId="7E09706B" w14:textId="77777777" w:rsidTr="00365F5A">
        <w:tc>
          <w:tcPr>
            <w:tcW w:w="10768" w:type="dxa"/>
            <w:gridSpan w:val="5"/>
          </w:tcPr>
          <w:p w14:paraId="6918F8B0" w14:textId="4F7986B1" w:rsidR="009C6192" w:rsidRDefault="009C6192" w:rsidP="00F60DBE">
            <w:pPr>
              <w:keepNext/>
              <w:keepLines/>
              <w:spacing w:before="40"/>
              <w:ind w:left="1581" w:hanging="1581"/>
              <w:outlineLvl w:val="2"/>
              <w:rPr>
                <w:rFonts w:ascii="Calibri" w:eastAsia="Times New Roman" w:hAnsi="Calibri"/>
                <w:b/>
                <w:color w:val="3E4440"/>
                <w:sz w:val="24"/>
              </w:rPr>
            </w:pPr>
            <w:r w:rsidRPr="00404C13">
              <w:rPr>
                <w:rFonts w:ascii="Calibri" w:eastAsia="Times New Roman" w:hAnsi="Calibri"/>
                <w:bCs/>
                <w:i/>
                <w:iCs/>
                <w:color w:val="3E4440"/>
                <w:sz w:val="24"/>
              </w:rPr>
              <w:t xml:space="preserve">Insert additional </w:t>
            </w:r>
            <w:r>
              <w:rPr>
                <w:rFonts w:ascii="Calibri" w:eastAsia="Times New Roman" w:hAnsi="Calibri"/>
                <w:bCs/>
                <w:i/>
                <w:iCs/>
                <w:color w:val="3E4440"/>
                <w:sz w:val="24"/>
              </w:rPr>
              <w:t>process</w:t>
            </w:r>
            <w:r w:rsidRPr="00404C13">
              <w:rPr>
                <w:rFonts w:ascii="Calibri" w:eastAsia="Times New Roman" w:hAnsi="Calibri"/>
                <w:bCs/>
                <w:i/>
                <w:iCs/>
                <w:color w:val="3E4440"/>
                <w:sz w:val="24"/>
              </w:rPr>
              <w:t xml:space="preserve"> measure(s) based on your self-assessment</w:t>
            </w:r>
          </w:p>
        </w:tc>
      </w:tr>
      <w:tr w:rsidR="009C6192" w:rsidRPr="00FB6F9D" w14:paraId="353781C1" w14:textId="77777777" w:rsidTr="00411B3D">
        <w:tc>
          <w:tcPr>
            <w:tcW w:w="2405" w:type="dxa"/>
          </w:tcPr>
          <w:p w14:paraId="796F0BE7" w14:textId="77777777" w:rsidR="009C6192" w:rsidRDefault="009C6192" w:rsidP="00F60DBE">
            <w:pPr>
              <w:rPr>
                <w:rFonts w:asciiTheme="minorHAnsi" w:eastAsia="Times New Roman" w:hAnsiTheme="minorHAnsi" w:cstheme="minorHAnsi"/>
                <w:bCs/>
                <w:color w:val="3E4440"/>
                <w:sz w:val="24"/>
              </w:rPr>
            </w:pPr>
          </w:p>
          <w:p w14:paraId="799406DE" w14:textId="4CBB2C32" w:rsidR="000277B3" w:rsidRPr="007F3868" w:rsidRDefault="000277B3" w:rsidP="00F60DBE">
            <w:pPr>
              <w:rPr>
                <w:rFonts w:asciiTheme="minorHAnsi" w:eastAsia="Times New Roman" w:hAnsiTheme="minorHAnsi" w:cstheme="minorHAnsi"/>
                <w:bCs/>
                <w:color w:val="3E4440"/>
                <w:sz w:val="24"/>
              </w:rPr>
            </w:pPr>
          </w:p>
        </w:tc>
        <w:tc>
          <w:tcPr>
            <w:tcW w:w="2977" w:type="dxa"/>
          </w:tcPr>
          <w:p w14:paraId="3ED87879" w14:textId="77777777" w:rsidR="009C6192" w:rsidRPr="007F3868" w:rsidRDefault="009C6192" w:rsidP="00F60DBE">
            <w:pPr>
              <w:rPr>
                <w:rFonts w:asciiTheme="minorHAnsi" w:hAnsiTheme="minorHAnsi" w:cstheme="minorHAnsi"/>
                <w:color w:val="3E4440"/>
                <w:sz w:val="24"/>
                <w:lang w:val="en-CA"/>
              </w:rPr>
            </w:pPr>
          </w:p>
        </w:tc>
        <w:tc>
          <w:tcPr>
            <w:tcW w:w="2835" w:type="dxa"/>
          </w:tcPr>
          <w:p w14:paraId="11927D52" w14:textId="77777777" w:rsidR="009C6192" w:rsidRPr="007F3868" w:rsidRDefault="009C6192" w:rsidP="00F60DBE">
            <w:pPr>
              <w:rPr>
                <w:rFonts w:asciiTheme="minorHAnsi" w:hAnsiTheme="minorHAnsi" w:cstheme="minorHAnsi"/>
                <w:color w:val="3E4440"/>
                <w:sz w:val="24"/>
              </w:rPr>
            </w:pPr>
          </w:p>
        </w:tc>
        <w:tc>
          <w:tcPr>
            <w:tcW w:w="1271" w:type="dxa"/>
          </w:tcPr>
          <w:p w14:paraId="3BDE7194" w14:textId="77777777" w:rsidR="009C6192" w:rsidRPr="007F3868" w:rsidRDefault="009C6192" w:rsidP="00F60DBE">
            <w:pPr>
              <w:keepNext/>
              <w:keepLines/>
              <w:spacing w:before="40"/>
              <w:ind w:left="1581" w:hanging="1581"/>
              <w:outlineLvl w:val="2"/>
              <w:rPr>
                <w:rFonts w:asciiTheme="minorHAnsi" w:eastAsia="Times New Roman" w:hAnsiTheme="minorHAnsi" w:cstheme="minorHAnsi"/>
                <w:b/>
                <w:color w:val="3E4440"/>
                <w:sz w:val="24"/>
              </w:rPr>
            </w:pPr>
          </w:p>
        </w:tc>
        <w:tc>
          <w:tcPr>
            <w:tcW w:w="1280" w:type="dxa"/>
          </w:tcPr>
          <w:p w14:paraId="5FB81CD8" w14:textId="77777777" w:rsidR="009C6192" w:rsidRPr="007F3868" w:rsidRDefault="009C6192" w:rsidP="00F60DBE">
            <w:pPr>
              <w:keepNext/>
              <w:keepLines/>
              <w:spacing w:before="40"/>
              <w:ind w:left="1581" w:hanging="1581"/>
              <w:outlineLvl w:val="2"/>
              <w:rPr>
                <w:rFonts w:asciiTheme="minorHAnsi" w:eastAsia="Times New Roman" w:hAnsiTheme="minorHAnsi" w:cstheme="minorHAnsi"/>
                <w:b/>
                <w:color w:val="3E4440"/>
                <w:sz w:val="24"/>
              </w:rPr>
            </w:pPr>
          </w:p>
        </w:tc>
      </w:tr>
      <w:tr w:rsidR="009C6192" w:rsidRPr="00FB6F9D" w14:paraId="1FBE3554" w14:textId="77777777" w:rsidTr="00411B3D">
        <w:tc>
          <w:tcPr>
            <w:tcW w:w="2405" w:type="dxa"/>
          </w:tcPr>
          <w:p w14:paraId="15D2B7FE" w14:textId="77777777" w:rsidR="009C6192" w:rsidRDefault="009C6192" w:rsidP="00F60DBE">
            <w:pPr>
              <w:rPr>
                <w:rFonts w:asciiTheme="minorHAnsi" w:eastAsia="Times New Roman" w:hAnsiTheme="minorHAnsi" w:cstheme="minorHAnsi"/>
                <w:bCs/>
                <w:color w:val="3E4440"/>
                <w:sz w:val="24"/>
              </w:rPr>
            </w:pPr>
          </w:p>
          <w:p w14:paraId="63A200A9" w14:textId="77777777" w:rsidR="000277B3" w:rsidRPr="007F3868" w:rsidRDefault="000277B3" w:rsidP="00F60DBE">
            <w:pPr>
              <w:rPr>
                <w:rFonts w:asciiTheme="minorHAnsi" w:eastAsia="Times New Roman" w:hAnsiTheme="minorHAnsi" w:cstheme="minorHAnsi"/>
                <w:bCs/>
                <w:color w:val="3E4440"/>
                <w:sz w:val="24"/>
              </w:rPr>
            </w:pPr>
          </w:p>
        </w:tc>
        <w:tc>
          <w:tcPr>
            <w:tcW w:w="2977" w:type="dxa"/>
          </w:tcPr>
          <w:p w14:paraId="59003FAA" w14:textId="77777777" w:rsidR="009C6192" w:rsidRPr="007F3868" w:rsidRDefault="009C6192" w:rsidP="00F60DBE">
            <w:pPr>
              <w:rPr>
                <w:rFonts w:asciiTheme="minorHAnsi" w:hAnsiTheme="minorHAnsi" w:cstheme="minorHAnsi"/>
                <w:color w:val="3E4440"/>
                <w:sz w:val="24"/>
                <w:lang w:val="en-CA"/>
              </w:rPr>
            </w:pPr>
          </w:p>
        </w:tc>
        <w:tc>
          <w:tcPr>
            <w:tcW w:w="2835" w:type="dxa"/>
          </w:tcPr>
          <w:p w14:paraId="799748A7" w14:textId="77777777" w:rsidR="009C6192" w:rsidRPr="007F3868" w:rsidRDefault="009C6192" w:rsidP="00F60DBE">
            <w:pPr>
              <w:rPr>
                <w:rFonts w:asciiTheme="minorHAnsi" w:hAnsiTheme="minorHAnsi" w:cstheme="minorHAnsi"/>
                <w:color w:val="3E4440"/>
                <w:sz w:val="24"/>
              </w:rPr>
            </w:pPr>
          </w:p>
        </w:tc>
        <w:tc>
          <w:tcPr>
            <w:tcW w:w="1271" w:type="dxa"/>
          </w:tcPr>
          <w:p w14:paraId="3BCB1E16" w14:textId="77777777" w:rsidR="009C6192" w:rsidRPr="007F3868" w:rsidRDefault="009C6192" w:rsidP="00F60DBE">
            <w:pPr>
              <w:keepNext/>
              <w:keepLines/>
              <w:spacing w:before="40"/>
              <w:ind w:left="1581" w:hanging="1581"/>
              <w:outlineLvl w:val="2"/>
              <w:rPr>
                <w:rFonts w:asciiTheme="minorHAnsi" w:eastAsia="Times New Roman" w:hAnsiTheme="minorHAnsi" w:cstheme="minorHAnsi"/>
                <w:b/>
                <w:color w:val="3E4440"/>
                <w:sz w:val="24"/>
              </w:rPr>
            </w:pPr>
          </w:p>
        </w:tc>
        <w:tc>
          <w:tcPr>
            <w:tcW w:w="1280" w:type="dxa"/>
          </w:tcPr>
          <w:p w14:paraId="45075BAB" w14:textId="77777777" w:rsidR="009C6192" w:rsidRDefault="009C6192" w:rsidP="00F60DBE">
            <w:pPr>
              <w:keepNext/>
              <w:keepLines/>
              <w:spacing w:before="40"/>
              <w:ind w:left="1581" w:hanging="1581"/>
              <w:outlineLvl w:val="2"/>
              <w:rPr>
                <w:rFonts w:asciiTheme="minorHAnsi" w:eastAsia="Times New Roman" w:hAnsiTheme="minorHAnsi" w:cstheme="minorHAnsi"/>
                <w:b/>
                <w:color w:val="3E4440"/>
                <w:sz w:val="24"/>
              </w:rPr>
            </w:pPr>
          </w:p>
          <w:p w14:paraId="7A4E0FB9" w14:textId="77777777" w:rsidR="000277B3" w:rsidRPr="007F3868" w:rsidRDefault="000277B3" w:rsidP="000277B3">
            <w:pPr>
              <w:keepNext/>
              <w:keepLines/>
              <w:spacing w:before="40"/>
              <w:outlineLvl w:val="2"/>
              <w:rPr>
                <w:rFonts w:asciiTheme="minorHAnsi" w:eastAsia="Times New Roman" w:hAnsiTheme="minorHAnsi" w:cstheme="minorHAnsi"/>
                <w:b/>
                <w:color w:val="3E4440"/>
                <w:sz w:val="24"/>
              </w:rPr>
            </w:pPr>
          </w:p>
        </w:tc>
      </w:tr>
    </w:tbl>
    <w:p w14:paraId="34396C7D" w14:textId="77777777" w:rsidR="00F51A2F" w:rsidRPr="00FB6F9D" w:rsidRDefault="00F51A2F" w:rsidP="00213D71">
      <w:pPr>
        <w:spacing w:after="0"/>
        <w:rPr>
          <w:color w:val="3E4440"/>
          <w:sz w:val="10"/>
          <w:szCs w:val="12"/>
        </w:rPr>
      </w:pPr>
    </w:p>
    <w:p w14:paraId="75A5F8E7" w14:textId="77777777" w:rsidR="00F51A2F" w:rsidRDefault="00F51A2F" w:rsidP="00213D71">
      <w:pPr>
        <w:spacing w:after="0"/>
        <w:rPr>
          <w:sz w:val="10"/>
          <w:szCs w:val="12"/>
        </w:rPr>
      </w:pPr>
    </w:p>
    <w:p w14:paraId="6417A0D7" w14:textId="77777777" w:rsidR="00404C13" w:rsidRDefault="00404C13" w:rsidP="00213D71">
      <w:pPr>
        <w:spacing w:after="0"/>
        <w:rPr>
          <w:sz w:val="10"/>
          <w:szCs w:val="12"/>
        </w:rPr>
      </w:pPr>
    </w:p>
    <w:p w14:paraId="13E81566" w14:textId="77777777" w:rsidR="00404C13" w:rsidRDefault="00404C13" w:rsidP="00213D71">
      <w:pPr>
        <w:spacing w:after="0"/>
        <w:rPr>
          <w:sz w:val="10"/>
          <w:szCs w:val="12"/>
        </w:rPr>
      </w:pPr>
    </w:p>
    <w:p w14:paraId="3F9B3A02" w14:textId="77777777" w:rsidR="00404C13" w:rsidRDefault="00404C13" w:rsidP="00213D71">
      <w:pPr>
        <w:spacing w:after="0"/>
        <w:rPr>
          <w:sz w:val="10"/>
          <w:szCs w:val="12"/>
        </w:rPr>
      </w:pPr>
    </w:p>
    <w:tbl>
      <w:tblPr>
        <w:tblStyle w:val="TableGrid1"/>
        <w:tblW w:w="0" w:type="auto"/>
        <w:tblInd w:w="-5" w:type="dxa"/>
        <w:tblBorders>
          <w:top w:val="single" w:sz="8" w:space="0" w:color="66254A"/>
          <w:left w:val="single" w:sz="8" w:space="0" w:color="66254A"/>
          <w:bottom w:val="single" w:sz="8" w:space="0" w:color="66254A"/>
          <w:right w:val="single" w:sz="8" w:space="0" w:color="66254A"/>
          <w:insideH w:val="single" w:sz="8" w:space="0" w:color="66254A"/>
          <w:insideV w:val="single" w:sz="8" w:space="0" w:color="66254A"/>
        </w:tblBorders>
        <w:tblLayout w:type="fixed"/>
        <w:tblLook w:val="04A0" w:firstRow="1" w:lastRow="0" w:firstColumn="1" w:lastColumn="0" w:noHBand="0" w:noVBand="1"/>
      </w:tblPr>
      <w:tblGrid>
        <w:gridCol w:w="2410"/>
        <w:gridCol w:w="2977"/>
        <w:gridCol w:w="2835"/>
        <w:gridCol w:w="1271"/>
        <w:gridCol w:w="1280"/>
      </w:tblGrid>
      <w:tr w:rsidR="00404C13" w:rsidRPr="0003046B" w14:paraId="77EE75B2" w14:textId="77777777" w:rsidTr="00411B3D">
        <w:tc>
          <w:tcPr>
            <w:tcW w:w="2410" w:type="dxa"/>
          </w:tcPr>
          <w:p w14:paraId="0FAAD528" w14:textId="77777777" w:rsidR="00404C13" w:rsidRPr="00A57C2B" w:rsidRDefault="00404C13" w:rsidP="009669C4">
            <w:pPr>
              <w:keepNext/>
              <w:keepLines/>
              <w:spacing w:before="40"/>
              <w:ind w:left="1581" w:hanging="1581"/>
              <w:outlineLvl w:val="2"/>
              <w:rPr>
                <w:rFonts w:ascii="Calibri" w:eastAsia="Times New Roman" w:hAnsi="Calibri"/>
                <w:b/>
                <w:color w:val="3E4440"/>
                <w:sz w:val="28"/>
                <w:szCs w:val="28"/>
              </w:rPr>
            </w:pPr>
            <w:r w:rsidRPr="00A57C2B">
              <w:rPr>
                <w:rFonts w:ascii="Calibri" w:eastAsia="Times New Roman" w:hAnsi="Calibri"/>
                <w:b/>
                <w:color w:val="3E4440"/>
                <w:sz w:val="28"/>
                <w:szCs w:val="28"/>
              </w:rPr>
              <w:lastRenderedPageBreak/>
              <w:t>Measure</w:t>
            </w:r>
          </w:p>
        </w:tc>
        <w:tc>
          <w:tcPr>
            <w:tcW w:w="2977" w:type="dxa"/>
          </w:tcPr>
          <w:p w14:paraId="27C02764" w14:textId="77777777" w:rsidR="00404C13" w:rsidRPr="00A57C2B" w:rsidRDefault="00404C13" w:rsidP="009669C4">
            <w:pPr>
              <w:keepNext/>
              <w:keepLines/>
              <w:spacing w:before="40"/>
              <w:ind w:left="1581" w:hanging="1581"/>
              <w:outlineLvl w:val="2"/>
              <w:rPr>
                <w:rFonts w:ascii="Calibri" w:hAnsi="Calibri"/>
                <w:b/>
                <w:color w:val="3E4440"/>
                <w:sz w:val="28"/>
                <w:szCs w:val="28"/>
              </w:rPr>
            </w:pPr>
            <w:r w:rsidRPr="00A57C2B">
              <w:rPr>
                <w:rFonts w:ascii="Calibri" w:hAnsi="Calibri"/>
                <w:b/>
                <w:color w:val="3E4440"/>
                <w:sz w:val="28"/>
                <w:szCs w:val="28"/>
              </w:rPr>
              <w:t>Operational Definition</w:t>
            </w:r>
          </w:p>
        </w:tc>
        <w:tc>
          <w:tcPr>
            <w:tcW w:w="2835" w:type="dxa"/>
          </w:tcPr>
          <w:p w14:paraId="11B3E23A" w14:textId="77777777" w:rsidR="00404C13" w:rsidRPr="00A57C2B" w:rsidRDefault="00404C13" w:rsidP="009669C4">
            <w:pPr>
              <w:keepNext/>
              <w:keepLines/>
              <w:spacing w:before="40"/>
              <w:ind w:left="1581" w:hanging="1581"/>
              <w:outlineLvl w:val="2"/>
              <w:rPr>
                <w:rFonts w:ascii="Calibri" w:hAnsi="Calibri"/>
                <w:b/>
                <w:color w:val="3E4440"/>
                <w:sz w:val="28"/>
                <w:szCs w:val="28"/>
              </w:rPr>
            </w:pPr>
            <w:r w:rsidRPr="00A57C2B">
              <w:rPr>
                <w:rFonts w:ascii="Calibri" w:hAnsi="Calibri"/>
                <w:b/>
                <w:color w:val="3E4440"/>
                <w:sz w:val="28"/>
                <w:szCs w:val="28"/>
              </w:rPr>
              <w:t xml:space="preserve">Collection Strategy </w:t>
            </w:r>
          </w:p>
        </w:tc>
        <w:tc>
          <w:tcPr>
            <w:tcW w:w="1271" w:type="dxa"/>
          </w:tcPr>
          <w:p w14:paraId="3CFA75B4" w14:textId="77777777" w:rsidR="00404C13" w:rsidRPr="00A57C2B" w:rsidRDefault="00404C13" w:rsidP="009669C4">
            <w:pPr>
              <w:keepNext/>
              <w:keepLines/>
              <w:spacing w:before="40"/>
              <w:ind w:left="42"/>
              <w:outlineLvl w:val="2"/>
              <w:rPr>
                <w:rFonts w:ascii="Calibri" w:hAnsi="Calibri"/>
                <w:b/>
                <w:color w:val="3E4440"/>
                <w:sz w:val="28"/>
                <w:szCs w:val="28"/>
              </w:rPr>
            </w:pPr>
            <w:r w:rsidRPr="00A57C2B">
              <w:rPr>
                <w:rFonts w:ascii="Calibri" w:hAnsi="Calibri"/>
                <w:b/>
                <w:color w:val="3E4440"/>
                <w:sz w:val="28"/>
                <w:szCs w:val="28"/>
              </w:rPr>
              <w:t>Baseline</w:t>
            </w:r>
          </w:p>
        </w:tc>
        <w:tc>
          <w:tcPr>
            <w:tcW w:w="1280" w:type="dxa"/>
          </w:tcPr>
          <w:p w14:paraId="6F8261CA" w14:textId="77777777" w:rsidR="00404C13" w:rsidRPr="00A57C2B" w:rsidRDefault="00404C13" w:rsidP="009669C4">
            <w:pPr>
              <w:keepNext/>
              <w:keepLines/>
              <w:spacing w:before="40"/>
              <w:ind w:left="37" w:hanging="37"/>
              <w:outlineLvl w:val="2"/>
              <w:rPr>
                <w:rFonts w:ascii="Calibri" w:hAnsi="Calibri"/>
                <w:b/>
                <w:color w:val="3E4440"/>
                <w:sz w:val="28"/>
                <w:szCs w:val="28"/>
              </w:rPr>
            </w:pPr>
            <w:r w:rsidRPr="00A57C2B">
              <w:rPr>
                <w:rFonts w:ascii="Calibri" w:hAnsi="Calibri"/>
                <w:b/>
                <w:color w:val="3E4440"/>
                <w:sz w:val="28"/>
                <w:szCs w:val="28"/>
              </w:rPr>
              <w:t xml:space="preserve">Target </w:t>
            </w:r>
          </w:p>
        </w:tc>
      </w:tr>
      <w:tr w:rsidR="00EF7A42" w:rsidRPr="00DB5D0F" w14:paraId="2BD94BC9" w14:textId="77777777" w:rsidTr="00FA0ED4">
        <w:tc>
          <w:tcPr>
            <w:tcW w:w="10773" w:type="dxa"/>
            <w:gridSpan w:val="5"/>
            <w:hideMark/>
          </w:tcPr>
          <w:p w14:paraId="64805F6A" w14:textId="0EE42129" w:rsidR="00EF7A42" w:rsidRPr="00A57C2B" w:rsidRDefault="00EF7A42" w:rsidP="009669C4">
            <w:pPr>
              <w:keepNext/>
              <w:keepLines/>
              <w:spacing w:before="40"/>
              <w:ind w:left="1581" w:hanging="1581"/>
              <w:outlineLvl w:val="2"/>
              <w:rPr>
                <w:rFonts w:ascii="Calibri" w:eastAsia="Times New Roman" w:hAnsi="Calibri"/>
                <w:b/>
                <w:color w:val="628A9C"/>
                <w:sz w:val="28"/>
                <w:szCs w:val="28"/>
              </w:rPr>
            </w:pPr>
            <w:r w:rsidRPr="00A57C2B">
              <w:rPr>
                <w:rFonts w:ascii="Calibri" w:hAnsi="Calibri"/>
                <w:b/>
                <w:bCs/>
                <w:color w:val="F0C43F"/>
                <w:sz w:val="28"/>
                <w:szCs w:val="28"/>
              </w:rPr>
              <w:t>Balancing Measures</w:t>
            </w:r>
          </w:p>
        </w:tc>
      </w:tr>
      <w:tr w:rsidR="00404C13" w:rsidRPr="00FB4DE0" w14:paraId="053F61D6" w14:textId="77777777" w:rsidTr="00411B3D">
        <w:tc>
          <w:tcPr>
            <w:tcW w:w="2410" w:type="dxa"/>
          </w:tcPr>
          <w:p w14:paraId="4A3D3589" w14:textId="41BD0659" w:rsidR="00404C13" w:rsidRPr="00FB6F9D" w:rsidRDefault="00404C13" w:rsidP="009669C4">
            <w:pPr>
              <w:rPr>
                <w:rFonts w:asciiTheme="minorHAnsi" w:hAnsiTheme="minorHAnsi" w:cstheme="minorHAnsi"/>
                <w:color w:val="3E4440"/>
                <w:sz w:val="24"/>
              </w:rPr>
            </w:pPr>
            <w:r>
              <w:rPr>
                <w:rFonts w:asciiTheme="minorHAnsi" w:hAnsiTheme="minorHAnsi" w:cstheme="minorHAnsi"/>
                <w:color w:val="3E4440"/>
                <w:sz w:val="24"/>
              </w:rPr>
              <w:t># of falls</w:t>
            </w:r>
            <w:r w:rsidRPr="00FB6F9D">
              <w:rPr>
                <w:color w:val="3E4440"/>
                <w:sz w:val="24"/>
              </w:rPr>
              <w:t xml:space="preserve"> </w:t>
            </w:r>
          </w:p>
        </w:tc>
        <w:tc>
          <w:tcPr>
            <w:tcW w:w="2977" w:type="dxa"/>
          </w:tcPr>
          <w:p w14:paraId="293BA89B" w14:textId="612E8390" w:rsidR="00404C13" w:rsidRPr="00FB6F9D" w:rsidRDefault="00404C13" w:rsidP="009669C4">
            <w:pPr>
              <w:rPr>
                <w:rFonts w:asciiTheme="minorHAnsi" w:hAnsiTheme="minorHAnsi" w:cstheme="minorHAnsi"/>
                <w:color w:val="3E4440"/>
              </w:rPr>
            </w:pPr>
            <w:r>
              <w:rPr>
                <w:rFonts w:asciiTheme="minorHAnsi" w:hAnsiTheme="minorHAnsi" w:cstheme="minorHAnsi"/>
                <w:color w:val="3E4440"/>
                <w:sz w:val="24"/>
                <w:szCs w:val="28"/>
              </w:rPr>
              <w:t>Reportable incidents of falls with injury per month.</w:t>
            </w:r>
          </w:p>
        </w:tc>
        <w:tc>
          <w:tcPr>
            <w:tcW w:w="2835" w:type="dxa"/>
          </w:tcPr>
          <w:p w14:paraId="70C001FF" w14:textId="2A9E2B01" w:rsidR="00404C13" w:rsidRPr="00FB6F9D" w:rsidRDefault="00404C13" w:rsidP="009669C4">
            <w:pPr>
              <w:rPr>
                <w:rFonts w:asciiTheme="minorHAnsi" w:hAnsiTheme="minorHAnsi" w:cstheme="minorHAnsi"/>
                <w:b/>
                <w:bCs/>
                <w:color w:val="3E4440"/>
                <w:szCs w:val="28"/>
              </w:rPr>
            </w:pPr>
            <w:r w:rsidRPr="00FB6F9D">
              <w:rPr>
                <w:rFonts w:asciiTheme="minorHAnsi" w:hAnsiTheme="minorHAnsi" w:cstheme="minorHAnsi"/>
                <w:color w:val="3E4440"/>
                <w:sz w:val="24"/>
                <w:szCs w:val="28"/>
              </w:rPr>
              <w:t xml:space="preserve">Clinical Nurse Lead or Designate to enter </w:t>
            </w:r>
            <w:proofErr w:type="gramStart"/>
            <w:r w:rsidR="00550EC7">
              <w:rPr>
                <w:rFonts w:asciiTheme="minorHAnsi" w:hAnsiTheme="minorHAnsi" w:cstheme="minorHAnsi"/>
                <w:color w:val="3E4440"/>
                <w:sz w:val="24"/>
                <w:szCs w:val="28"/>
              </w:rPr>
              <w:t># of falls</w:t>
            </w:r>
            <w:proofErr w:type="gramEnd"/>
            <w:r w:rsidR="00550EC7">
              <w:rPr>
                <w:rFonts w:asciiTheme="minorHAnsi" w:hAnsiTheme="minorHAnsi" w:cstheme="minorHAnsi"/>
                <w:color w:val="3E4440"/>
                <w:sz w:val="24"/>
                <w:szCs w:val="28"/>
              </w:rPr>
              <w:t xml:space="preserve"> </w:t>
            </w:r>
            <w:r w:rsidRPr="00FB6F9D">
              <w:rPr>
                <w:rFonts w:asciiTheme="minorHAnsi" w:hAnsiTheme="minorHAnsi" w:cstheme="minorHAnsi"/>
                <w:color w:val="3E4440"/>
                <w:sz w:val="24"/>
                <w:szCs w:val="28"/>
              </w:rPr>
              <w:t>into data collection survey each month from the</w:t>
            </w:r>
            <w:r w:rsidR="00550EC7">
              <w:rPr>
                <w:rFonts w:asciiTheme="minorHAnsi" w:hAnsiTheme="minorHAnsi" w:cstheme="minorHAnsi"/>
                <w:color w:val="3E4440"/>
                <w:sz w:val="24"/>
                <w:szCs w:val="28"/>
              </w:rPr>
              <w:t xml:space="preserve"> respective </w:t>
            </w:r>
            <w:r w:rsidR="00A84441">
              <w:rPr>
                <w:rFonts w:asciiTheme="minorHAnsi" w:hAnsiTheme="minorHAnsi" w:cstheme="minorHAnsi"/>
                <w:color w:val="3E4440"/>
                <w:sz w:val="24"/>
                <w:szCs w:val="28"/>
              </w:rPr>
              <w:t xml:space="preserve">LTC home </w:t>
            </w:r>
            <w:r w:rsidR="00550EC7">
              <w:rPr>
                <w:rFonts w:asciiTheme="minorHAnsi" w:hAnsiTheme="minorHAnsi" w:cstheme="minorHAnsi"/>
                <w:color w:val="3E4440"/>
                <w:sz w:val="24"/>
                <w:szCs w:val="28"/>
              </w:rPr>
              <w:t>reporting program used</w:t>
            </w:r>
            <w:r w:rsidR="00A84441">
              <w:rPr>
                <w:rFonts w:asciiTheme="minorHAnsi" w:hAnsiTheme="minorHAnsi" w:cstheme="minorHAnsi"/>
                <w:color w:val="3E4440"/>
                <w:sz w:val="24"/>
                <w:szCs w:val="28"/>
              </w:rPr>
              <w:t>.</w:t>
            </w:r>
            <w:r w:rsidRPr="00FB6F9D">
              <w:rPr>
                <w:rFonts w:asciiTheme="minorHAnsi" w:hAnsiTheme="minorHAnsi" w:cstheme="minorHAnsi"/>
                <w:color w:val="3E4440"/>
                <w:sz w:val="24"/>
                <w:szCs w:val="28"/>
              </w:rPr>
              <w:t xml:space="preserve"> </w:t>
            </w:r>
          </w:p>
        </w:tc>
        <w:tc>
          <w:tcPr>
            <w:tcW w:w="1271" w:type="dxa"/>
          </w:tcPr>
          <w:p w14:paraId="11197C9D" w14:textId="77777777" w:rsidR="00404C13" w:rsidRPr="007F3868" w:rsidRDefault="00404C13" w:rsidP="009669C4">
            <w:pPr>
              <w:keepNext/>
              <w:keepLines/>
              <w:spacing w:before="40"/>
              <w:ind w:left="1581" w:hanging="1581"/>
              <w:outlineLvl w:val="2"/>
              <w:rPr>
                <w:rFonts w:ascii="Calibri" w:eastAsia="Times New Roman" w:hAnsi="Calibri"/>
                <w:bCs/>
                <w:color w:val="3E4440"/>
                <w:sz w:val="24"/>
              </w:rPr>
            </w:pPr>
          </w:p>
        </w:tc>
        <w:tc>
          <w:tcPr>
            <w:tcW w:w="1280" w:type="dxa"/>
          </w:tcPr>
          <w:p w14:paraId="19CE58F2" w14:textId="77777777" w:rsidR="00404C13" w:rsidRPr="007F3868" w:rsidRDefault="00404C13" w:rsidP="009669C4">
            <w:pPr>
              <w:keepNext/>
              <w:keepLines/>
              <w:spacing w:before="40"/>
              <w:ind w:left="1581" w:hanging="1581"/>
              <w:outlineLvl w:val="2"/>
              <w:rPr>
                <w:rFonts w:ascii="Calibri" w:eastAsia="Times New Roman" w:hAnsi="Calibri"/>
                <w:bCs/>
                <w:color w:val="3E4440"/>
                <w:sz w:val="24"/>
              </w:rPr>
            </w:pPr>
          </w:p>
          <w:p w14:paraId="1C370173" w14:textId="77777777" w:rsidR="00404C13" w:rsidRPr="007F3868" w:rsidRDefault="00404C13" w:rsidP="009669C4">
            <w:pPr>
              <w:rPr>
                <w:rFonts w:ascii="Calibri" w:eastAsia="Times New Roman" w:hAnsi="Calibri"/>
                <w:bCs/>
                <w:sz w:val="24"/>
              </w:rPr>
            </w:pPr>
          </w:p>
        </w:tc>
      </w:tr>
      <w:tr w:rsidR="00404C13" w:rsidRPr="00FB4DE0" w14:paraId="3D7D5A20" w14:textId="77777777" w:rsidTr="00411B3D">
        <w:tc>
          <w:tcPr>
            <w:tcW w:w="2410" w:type="dxa"/>
          </w:tcPr>
          <w:p w14:paraId="0AF03D6A" w14:textId="5A035F0F" w:rsidR="00404C13" w:rsidRPr="00FB6F9D" w:rsidRDefault="00404C13" w:rsidP="00404C13">
            <w:pPr>
              <w:rPr>
                <w:rFonts w:cstheme="minorHAnsi"/>
                <w:color w:val="3E4440"/>
                <w:sz w:val="24"/>
              </w:rPr>
            </w:pPr>
            <w:r>
              <w:rPr>
                <w:rFonts w:asciiTheme="minorHAnsi" w:hAnsiTheme="minorHAnsi" w:cstheme="minorHAnsi"/>
                <w:color w:val="3E4440"/>
                <w:sz w:val="24"/>
              </w:rPr>
              <w:t># of emergency p</w:t>
            </w:r>
            <w:r w:rsidRPr="00F60DBE">
              <w:rPr>
                <w:rFonts w:asciiTheme="minorHAnsi" w:hAnsiTheme="minorHAnsi" w:cstheme="minorHAnsi"/>
                <w:color w:val="3E4440"/>
                <w:sz w:val="24"/>
              </w:rPr>
              <w:t xml:space="preserve">hysical </w:t>
            </w:r>
            <w:r>
              <w:rPr>
                <w:rFonts w:asciiTheme="minorHAnsi" w:hAnsiTheme="minorHAnsi" w:cstheme="minorHAnsi"/>
                <w:color w:val="3E4440"/>
                <w:sz w:val="24"/>
              </w:rPr>
              <w:t>r</w:t>
            </w:r>
            <w:r w:rsidRPr="00F60DBE">
              <w:rPr>
                <w:rFonts w:asciiTheme="minorHAnsi" w:hAnsiTheme="minorHAnsi" w:cstheme="minorHAnsi"/>
                <w:color w:val="3E4440"/>
                <w:sz w:val="24"/>
              </w:rPr>
              <w:t>estraints</w:t>
            </w:r>
          </w:p>
        </w:tc>
        <w:tc>
          <w:tcPr>
            <w:tcW w:w="2977" w:type="dxa"/>
          </w:tcPr>
          <w:p w14:paraId="3D70CDBF" w14:textId="4E629B17" w:rsidR="00404C13" w:rsidRPr="00CE5361" w:rsidRDefault="00404C13" w:rsidP="00404C13">
            <w:pPr>
              <w:rPr>
                <w:rFonts w:cstheme="minorHAnsi"/>
                <w:color w:val="3E4440"/>
                <w:sz w:val="24"/>
                <w:szCs w:val="28"/>
              </w:rPr>
            </w:pPr>
            <w:r w:rsidRPr="00CE5361">
              <w:rPr>
                <w:rFonts w:asciiTheme="minorHAnsi" w:hAnsiTheme="minorHAnsi" w:cstheme="minorHAnsi"/>
                <w:color w:val="3E4440"/>
                <w:sz w:val="24"/>
                <w:lang w:val="en-CA"/>
              </w:rPr>
              <w:t xml:space="preserve">Reportable incidents of emergency use of physical restraints per month. </w:t>
            </w:r>
          </w:p>
        </w:tc>
        <w:tc>
          <w:tcPr>
            <w:tcW w:w="2835" w:type="dxa"/>
          </w:tcPr>
          <w:p w14:paraId="2B91E1BE" w14:textId="78188562" w:rsidR="00404C13" w:rsidRPr="00FB6F9D" w:rsidRDefault="00A84441" w:rsidP="00404C13">
            <w:pPr>
              <w:rPr>
                <w:rFonts w:cstheme="minorHAnsi"/>
                <w:color w:val="3E4440"/>
                <w:sz w:val="24"/>
                <w:szCs w:val="28"/>
              </w:rPr>
            </w:pPr>
            <w:r w:rsidRPr="00FB6F9D">
              <w:rPr>
                <w:rFonts w:asciiTheme="minorHAnsi" w:hAnsiTheme="minorHAnsi" w:cstheme="minorHAnsi"/>
                <w:color w:val="3E4440"/>
                <w:sz w:val="24"/>
                <w:szCs w:val="28"/>
              </w:rPr>
              <w:t xml:space="preserve">Clinical Nurse Lead or Designate to enter </w:t>
            </w:r>
            <w:proofErr w:type="gramStart"/>
            <w:r>
              <w:rPr>
                <w:rFonts w:asciiTheme="minorHAnsi" w:hAnsiTheme="minorHAnsi" w:cstheme="minorHAnsi"/>
                <w:color w:val="3E4440"/>
                <w:sz w:val="24"/>
                <w:szCs w:val="28"/>
              </w:rPr>
              <w:t># of emergency</w:t>
            </w:r>
            <w:proofErr w:type="gramEnd"/>
            <w:r>
              <w:rPr>
                <w:rFonts w:asciiTheme="minorHAnsi" w:hAnsiTheme="minorHAnsi" w:cstheme="minorHAnsi"/>
                <w:color w:val="3E4440"/>
                <w:sz w:val="24"/>
                <w:szCs w:val="28"/>
              </w:rPr>
              <w:t xml:space="preserve"> physical restraints used </w:t>
            </w:r>
            <w:r w:rsidRPr="00FB6F9D">
              <w:rPr>
                <w:rFonts w:asciiTheme="minorHAnsi" w:hAnsiTheme="minorHAnsi" w:cstheme="minorHAnsi"/>
                <w:color w:val="3E4440"/>
                <w:sz w:val="24"/>
                <w:szCs w:val="28"/>
              </w:rPr>
              <w:t>into data collection survey each month from the</w:t>
            </w:r>
            <w:r>
              <w:rPr>
                <w:rFonts w:asciiTheme="minorHAnsi" w:hAnsiTheme="minorHAnsi" w:cstheme="minorHAnsi"/>
                <w:color w:val="3E4440"/>
                <w:sz w:val="24"/>
                <w:szCs w:val="28"/>
              </w:rPr>
              <w:t xml:space="preserve"> respective LTC home reporting program used.</w:t>
            </w:r>
          </w:p>
        </w:tc>
        <w:tc>
          <w:tcPr>
            <w:tcW w:w="1271" w:type="dxa"/>
          </w:tcPr>
          <w:p w14:paraId="168E0932" w14:textId="77777777" w:rsidR="00404C13" w:rsidRPr="007F3868" w:rsidRDefault="00404C13" w:rsidP="00404C13">
            <w:pPr>
              <w:keepNext/>
              <w:keepLines/>
              <w:spacing w:before="40"/>
              <w:ind w:left="1581" w:hanging="1581"/>
              <w:outlineLvl w:val="2"/>
              <w:rPr>
                <w:rFonts w:ascii="Calibri" w:eastAsia="Times New Roman" w:hAnsi="Calibri"/>
                <w:bCs/>
                <w:color w:val="3E4440"/>
                <w:sz w:val="24"/>
              </w:rPr>
            </w:pPr>
          </w:p>
        </w:tc>
        <w:tc>
          <w:tcPr>
            <w:tcW w:w="1280" w:type="dxa"/>
          </w:tcPr>
          <w:p w14:paraId="62038E77" w14:textId="77777777" w:rsidR="00404C13" w:rsidRPr="007F3868" w:rsidRDefault="00404C13" w:rsidP="00404C13">
            <w:pPr>
              <w:keepNext/>
              <w:keepLines/>
              <w:spacing w:before="40"/>
              <w:ind w:left="1581" w:hanging="1581"/>
              <w:outlineLvl w:val="2"/>
              <w:rPr>
                <w:rFonts w:ascii="Calibri" w:eastAsia="Times New Roman" w:hAnsi="Calibri"/>
                <w:bCs/>
                <w:color w:val="3E4440"/>
                <w:sz w:val="24"/>
              </w:rPr>
            </w:pPr>
          </w:p>
        </w:tc>
      </w:tr>
      <w:tr w:rsidR="001C0895" w:rsidRPr="00FB4DE0" w14:paraId="2A799FF6" w14:textId="77777777" w:rsidTr="00411B3D">
        <w:tc>
          <w:tcPr>
            <w:tcW w:w="2410" w:type="dxa"/>
          </w:tcPr>
          <w:p w14:paraId="48C10F90" w14:textId="0E5E567C" w:rsidR="001C0895" w:rsidRPr="00607CE1" w:rsidRDefault="001C0895" w:rsidP="00404C13">
            <w:pPr>
              <w:rPr>
                <w:rFonts w:asciiTheme="minorHAnsi" w:hAnsiTheme="minorHAnsi" w:cstheme="minorHAnsi"/>
                <w:color w:val="3E4440"/>
                <w:sz w:val="24"/>
              </w:rPr>
            </w:pPr>
            <w:r w:rsidRPr="00607CE1">
              <w:rPr>
                <w:rFonts w:asciiTheme="minorHAnsi" w:hAnsiTheme="minorHAnsi" w:cstheme="minorHAnsi"/>
                <w:color w:val="3E4440"/>
                <w:sz w:val="24"/>
              </w:rPr>
              <w:t>Hours</w:t>
            </w:r>
            <w:r>
              <w:rPr>
                <w:rFonts w:asciiTheme="minorHAnsi" w:hAnsiTheme="minorHAnsi" w:cstheme="minorHAnsi"/>
                <w:color w:val="3E4440"/>
                <w:sz w:val="24"/>
              </w:rPr>
              <w:t xml:space="preserve"> of direct care provided per resident day (HPRD)</w:t>
            </w:r>
          </w:p>
        </w:tc>
        <w:tc>
          <w:tcPr>
            <w:tcW w:w="2977" w:type="dxa"/>
          </w:tcPr>
          <w:p w14:paraId="317EDD68" w14:textId="57D6A454" w:rsidR="001C0895" w:rsidRPr="00CE5361" w:rsidRDefault="001C0895" w:rsidP="00404C13">
            <w:pPr>
              <w:rPr>
                <w:rFonts w:asciiTheme="minorHAnsi" w:hAnsiTheme="minorHAnsi" w:cstheme="minorHAnsi"/>
                <w:color w:val="3E4440"/>
                <w:sz w:val="24"/>
                <w:lang w:val="en-CA"/>
              </w:rPr>
            </w:pPr>
            <w:r w:rsidRPr="00CE5361">
              <w:rPr>
                <w:rFonts w:asciiTheme="minorHAnsi" w:hAnsiTheme="minorHAnsi" w:cstheme="minorHAnsi"/>
                <w:color w:val="3E4440"/>
                <w:sz w:val="24"/>
              </w:rPr>
              <w:t xml:space="preserve">A measure of staffing levels based on the average number of hours of direct care provided per day </w:t>
            </w:r>
            <w:proofErr w:type="gramStart"/>
            <w:r w:rsidRPr="00CE5361">
              <w:rPr>
                <w:rFonts w:asciiTheme="minorHAnsi" w:hAnsiTheme="minorHAnsi" w:cstheme="minorHAnsi"/>
                <w:color w:val="3E4440"/>
                <w:sz w:val="24"/>
              </w:rPr>
              <w:t>in</w:t>
            </w:r>
            <w:proofErr w:type="gramEnd"/>
            <w:r w:rsidRPr="00CE5361">
              <w:rPr>
                <w:rFonts w:asciiTheme="minorHAnsi" w:hAnsiTheme="minorHAnsi" w:cstheme="minorHAnsi"/>
                <w:color w:val="3E4440"/>
                <w:sz w:val="24"/>
              </w:rPr>
              <w:t xml:space="preserve"> LTC. Direct care hours are ‘first-</w:t>
            </w:r>
            <w:proofErr w:type="gramStart"/>
            <w:r w:rsidRPr="00CE5361">
              <w:rPr>
                <w:rFonts w:asciiTheme="minorHAnsi" w:hAnsiTheme="minorHAnsi" w:cstheme="minorHAnsi"/>
                <w:color w:val="3E4440"/>
                <w:sz w:val="24"/>
              </w:rPr>
              <w:t>level’, ‘</w:t>
            </w:r>
            <w:proofErr w:type="gramEnd"/>
            <w:r w:rsidRPr="00CE5361">
              <w:rPr>
                <w:rFonts w:asciiTheme="minorHAnsi" w:hAnsiTheme="minorHAnsi" w:cstheme="minorHAnsi"/>
                <w:color w:val="3E4440"/>
                <w:sz w:val="24"/>
              </w:rPr>
              <w:t>hands-on’ care provided by registered nurses, health care assistants and allied care providers, such as occupational therapists or dietitians.</w:t>
            </w:r>
          </w:p>
        </w:tc>
        <w:tc>
          <w:tcPr>
            <w:tcW w:w="2835" w:type="dxa"/>
          </w:tcPr>
          <w:p w14:paraId="6B00AD4E" w14:textId="76263540" w:rsidR="001C0895" w:rsidRPr="00607CE1" w:rsidRDefault="00607CE1" w:rsidP="00404C13">
            <w:pPr>
              <w:rPr>
                <w:rFonts w:asciiTheme="minorHAnsi" w:hAnsiTheme="minorHAnsi" w:cstheme="minorHAnsi"/>
                <w:color w:val="3E4440"/>
                <w:sz w:val="24"/>
                <w:szCs w:val="28"/>
              </w:rPr>
            </w:pPr>
            <w:r w:rsidRPr="00607CE1">
              <w:rPr>
                <w:rFonts w:asciiTheme="minorHAnsi" w:hAnsiTheme="minorHAnsi" w:cstheme="minorHAnsi"/>
                <w:color w:val="3E4440"/>
                <w:sz w:val="24"/>
                <w:szCs w:val="28"/>
              </w:rPr>
              <w:t>Man</w:t>
            </w:r>
            <w:r>
              <w:rPr>
                <w:rFonts w:asciiTheme="minorHAnsi" w:hAnsiTheme="minorHAnsi" w:cstheme="minorHAnsi"/>
                <w:color w:val="3E4440"/>
                <w:sz w:val="24"/>
                <w:szCs w:val="28"/>
              </w:rPr>
              <w:t xml:space="preserve">ager, Director of Care or Designate to enter HPRD into data collection survey each month. </w:t>
            </w:r>
          </w:p>
        </w:tc>
        <w:tc>
          <w:tcPr>
            <w:tcW w:w="1271" w:type="dxa"/>
          </w:tcPr>
          <w:p w14:paraId="140570F7" w14:textId="77777777" w:rsidR="001C0895" w:rsidRPr="007F3868" w:rsidRDefault="001C0895" w:rsidP="00404C13">
            <w:pPr>
              <w:keepNext/>
              <w:keepLines/>
              <w:spacing w:before="40"/>
              <w:ind w:left="1581" w:hanging="1581"/>
              <w:outlineLvl w:val="2"/>
              <w:rPr>
                <w:rFonts w:ascii="Calibri" w:eastAsia="Times New Roman" w:hAnsi="Calibri"/>
                <w:bCs/>
                <w:color w:val="3E4440"/>
                <w:sz w:val="24"/>
              </w:rPr>
            </w:pPr>
          </w:p>
        </w:tc>
        <w:tc>
          <w:tcPr>
            <w:tcW w:w="1280" w:type="dxa"/>
          </w:tcPr>
          <w:p w14:paraId="2FCB6F4D" w14:textId="77777777" w:rsidR="001C0895" w:rsidRPr="007F3868" w:rsidRDefault="001C0895" w:rsidP="00404C13">
            <w:pPr>
              <w:keepNext/>
              <w:keepLines/>
              <w:spacing w:before="40"/>
              <w:ind w:left="1581" w:hanging="1581"/>
              <w:outlineLvl w:val="2"/>
              <w:rPr>
                <w:rFonts w:ascii="Calibri" w:eastAsia="Times New Roman" w:hAnsi="Calibri"/>
                <w:bCs/>
                <w:color w:val="3E4440"/>
                <w:sz w:val="24"/>
              </w:rPr>
            </w:pPr>
          </w:p>
        </w:tc>
      </w:tr>
      <w:tr w:rsidR="009C6192" w:rsidRPr="00FB4DE0" w14:paraId="149C6C29" w14:textId="77777777" w:rsidTr="00365F5A">
        <w:tc>
          <w:tcPr>
            <w:tcW w:w="10773" w:type="dxa"/>
            <w:gridSpan w:val="5"/>
          </w:tcPr>
          <w:p w14:paraId="01D2F20C" w14:textId="344A16F5" w:rsidR="009C6192" w:rsidRDefault="009C6192" w:rsidP="00404C13">
            <w:pPr>
              <w:keepNext/>
              <w:keepLines/>
              <w:spacing w:before="40"/>
              <w:ind w:left="1581" w:hanging="1581"/>
              <w:outlineLvl w:val="2"/>
              <w:rPr>
                <w:rFonts w:ascii="Calibri" w:eastAsia="Times New Roman" w:hAnsi="Calibri"/>
                <w:b/>
                <w:color w:val="3E4440"/>
                <w:sz w:val="24"/>
              </w:rPr>
            </w:pPr>
            <w:r w:rsidRPr="00404C13">
              <w:rPr>
                <w:rFonts w:ascii="Calibri" w:eastAsia="Times New Roman" w:hAnsi="Calibri"/>
                <w:bCs/>
                <w:i/>
                <w:iCs/>
                <w:color w:val="3E4440"/>
                <w:sz w:val="24"/>
              </w:rPr>
              <w:t>Insert additional balancing measure(s) based on your self-assessment</w:t>
            </w:r>
          </w:p>
        </w:tc>
      </w:tr>
      <w:tr w:rsidR="009C6192" w:rsidRPr="00FB4DE0" w14:paraId="6396CE4B" w14:textId="77777777" w:rsidTr="00411B3D">
        <w:tc>
          <w:tcPr>
            <w:tcW w:w="2410" w:type="dxa"/>
          </w:tcPr>
          <w:p w14:paraId="330926A3" w14:textId="77777777" w:rsidR="009C6192" w:rsidRDefault="009C6192" w:rsidP="00404C13">
            <w:pPr>
              <w:rPr>
                <w:rFonts w:asciiTheme="minorHAnsi" w:eastAsia="Times New Roman" w:hAnsiTheme="minorHAnsi" w:cstheme="minorHAnsi"/>
                <w:bCs/>
                <w:color w:val="3E4440"/>
                <w:sz w:val="24"/>
              </w:rPr>
            </w:pPr>
          </w:p>
          <w:p w14:paraId="099CF370" w14:textId="77777777" w:rsidR="000277B3" w:rsidRPr="007F3868" w:rsidRDefault="000277B3" w:rsidP="00404C13">
            <w:pPr>
              <w:rPr>
                <w:rFonts w:asciiTheme="minorHAnsi" w:eastAsia="Times New Roman" w:hAnsiTheme="minorHAnsi" w:cstheme="minorHAnsi"/>
                <w:bCs/>
                <w:color w:val="3E4440"/>
                <w:sz w:val="24"/>
              </w:rPr>
            </w:pPr>
          </w:p>
        </w:tc>
        <w:tc>
          <w:tcPr>
            <w:tcW w:w="2977" w:type="dxa"/>
          </w:tcPr>
          <w:p w14:paraId="6533B467" w14:textId="77777777" w:rsidR="009C6192" w:rsidRPr="007F3868" w:rsidRDefault="009C6192" w:rsidP="00404C13">
            <w:pPr>
              <w:rPr>
                <w:rFonts w:asciiTheme="minorHAnsi" w:hAnsiTheme="minorHAnsi" w:cstheme="minorHAnsi"/>
                <w:color w:val="3E4440"/>
                <w:sz w:val="24"/>
                <w:lang w:val="en-CA"/>
              </w:rPr>
            </w:pPr>
          </w:p>
        </w:tc>
        <w:tc>
          <w:tcPr>
            <w:tcW w:w="2835" w:type="dxa"/>
          </w:tcPr>
          <w:p w14:paraId="0B9CAD69" w14:textId="77777777" w:rsidR="009C6192" w:rsidRPr="007F3868" w:rsidRDefault="009C6192" w:rsidP="00404C13">
            <w:pPr>
              <w:rPr>
                <w:rFonts w:asciiTheme="minorHAnsi" w:hAnsiTheme="minorHAnsi" w:cstheme="minorHAnsi"/>
                <w:color w:val="3E4440"/>
                <w:sz w:val="24"/>
                <w:szCs w:val="28"/>
              </w:rPr>
            </w:pPr>
          </w:p>
        </w:tc>
        <w:tc>
          <w:tcPr>
            <w:tcW w:w="1271" w:type="dxa"/>
          </w:tcPr>
          <w:p w14:paraId="14B54E65" w14:textId="77777777" w:rsidR="009C6192" w:rsidRPr="007F3868" w:rsidRDefault="009C6192" w:rsidP="00404C13">
            <w:pPr>
              <w:keepNext/>
              <w:keepLines/>
              <w:spacing w:before="40"/>
              <w:ind w:left="1581" w:hanging="1581"/>
              <w:outlineLvl w:val="2"/>
              <w:rPr>
                <w:rFonts w:asciiTheme="minorHAnsi" w:eastAsia="Times New Roman" w:hAnsiTheme="minorHAnsi" w:cstheme="minorHAnsi"/>
                <w:b/>
                <w:color w:val="3E4440"/>
                <w:sz w:val="24"/>
              </w:rPr>
            </w:pPr>
          </w:p>
        </w:tc>
        <w:tc>
          <w:tcPr>
            <w:tcW w:w="1280" w:type="dxa"/>
          </w:tcPr>
          <w:p w14:paraId="0A8D237B" w14:textId="77777777" w:rsidR="009C6192" w:rsidRPr="007F3868" w:rsidRDefault="009C6192" w:rsidP="00404C13">
            <w:pPr>
              <w:keepNext/>
              <w:keepLines/>
              <w:spacing w:before="40"/>
              <w:ind w:left="1581" w:hanging="1581"/>
              <w:outlineLvl w:val="2"/>
              <w:rPr>
                <w:rFonts w:asciiTheme="minorHAnsi" w:eastAsia="Times New Roman" w:hAnsiTheme="minorHAnsi" w:cstheme="minorHAnsi"/>
                <w:b/>
                <w:color w:val="3E4440"/>
                <w:sz w:val="24"/>
              </w:rPr>
            </w:pPr>
          </w:p>
        </w:tc>
      </w:tr>
      <w:tr w:rsidR="009C6192" w:rsidRPr="00FB4DE0" w14:paraId="2C4264EC" w14:textId="77777777" w:rsidTr="00411B3D">
        <w:tc>
          <w:tcPr>
            <w:tcW w:w="2410" w:type="dxa"/>
          </w:tcPr>
          <w:p w14:paraId="2A38D01A" w14:textId="77777777" w:rsidR="009C6192" w:rsidRDefault="009C6192" w:rsidP="00404C13">
            <w:pPr>
              <w:rPr>
                <w:rFonts w:asciiTheme="minorHAnsi" w:eastAsia="Times New Roman" w:hAnsiTheme="minorHAnsi" w:cstheme="minorHAnsi"/>
                <w:bCs/>
                <w:color w:val="3E4440"/>
                <w:sz w:val="24"/>
              </w:rPr>
            </w:pPr>
          </w:p>
          <w:p w14:paraId="3D8BB6EE" w14:textId="77777777" w:rsidR="000277B3" w:rsidRPr="007F3868" w:rsidRDefault="000277B3" w:rsidP="00404C13">
            <w:pPr>
              <w:rPr>
                <w:rFonts w:asciiTheme="minorHAnsi" w:eastAsia="Times New Roman" w:hAnsiTheme="minorHAnsi" w:cstheme="minorHAnsi"/>
                <w:bCs/>
                <w:color w:val="3E4440"/>
                <w:sz w:val="24"/>
              </w:rPr>
            </w:pPr>
          </w:p>
        </w:tc>
        <w:tc>
          <w:tcPr>
            <w:tcW w:w="2977" w:type="dxa"/>
          </w:tcPr>
          <w:p w14:paraId="33F592CA" w14:textId="77777777" w:rsidR="009C6192" w:rsidRPr="007F3868" w:rsidRDefault="009C6192" w:rsidP="00404C13">
            <w:pPr>
              <w:rPr>
                <w:rFonts w:asciiTheme="minorHAnsi" w:hAnsiTheme="minorHAnsi" w:cstheme="minorHAnsi"/>
                <w:color w:val="3E4440"/>
                <w:sz w:val="24"/>
                <w:lang w:val="en-CA"/>
              </w:rPr>
            </w:pPr>
          </w:p>
        </w:tc>
        <w:tc>
          <w:tcPr>
            <w:tcW w:w="2835" w:type="dxa"/>
          </w:tcPr>
          <w:p w14:paraId="6F0D306A" w14:textId="77777777" w:rsidR="009C6192" w:rsidRPr="007F3868" w:rsidRDefault="009C6192" w:rsidP="00404C13">
            <w:pPr>
              <w:rPr>
                <w:rFonts w:asciiTheme="minorHAnsi" w:hAnsiTheme="minorHAnsi" w:cstheme="minorHAnsi"/>
                <w:color w:val="3E4440"/>
                <w:sz w:val="24"/>
                <w:szCs w:val="28"/>
              </w:rPr>
            </w:pPr>
          </w:p>
        </w:tc>
        <w:tc>
          <w:tcPr>
            <w:tcW w:w="1271" w:type="dxa"/>
          </w:tcPr>
          <w:p w14:paraId="680734F6" w14:textId="77777777" w:rsidR="009C6192" w:rsidRPr="007F3868" w:rsidRDefault="009C6192" w:rsidP="00404C13">
            <w:pPr>
              <w:keepNext/>
              <w:keepLines/>
              <w:spacing w:before="40"/>
              <w:ind w:left="1581" w:hanging="1581"/>
              <w:outlineLvl w:val="2"/>
              <w:rPr>
                <w:rFonts w:asciiTheme="minorHAnsi" w:eastAsia="Times New Roman" w:hAnsiTheme="minorHAnsi" w:cstheme="minorHAnsi"/>
                <w:b/>
                <w:color w:val="3E4440"/>
                <w:sz w:val="24"/>
              </w:rPr>
            </w:pPr>
          </w:p>
        </w:tc>
        <w:tc>
          <w:tcPr>
            <w:tcW w:w="1280" w:type="dxa"/>
          </w:tcPr>
          <w:p w14:paraId="7787B547" w14:textId="77777777" w:rsidR="009C6192" w:rsidRPr="007F3868" w:rsidRDefault="009C6192" w:rsidP="00404C13">
            <w:pPr>
              <w:keepNext/>
              <w:keepLines/>
              <w:spacing w:before="40"/>
              <w:ind w:left="1581" w:hanging="1581"/>
              <w:outlineLvl w:val="2"/>
              <w:rPr>
                <w:rFonts w:asciiTheme="minorHAnsi" w:eastAsia="Times New Roman" w:hAnsiTheme="minorHAnsi" w:cstheme="minorHAnsi"/>
                <w:b/>
                <w:color w:val="3E4440"/>
                <w:sz w:val="24"/>
              </w:rPr>
            </w:pPr>
          </w:p>
        </w:tc>
      </w:tr>
    </w:tbl>
    <w:p w14:paraId="7DB8E42C" w14:textId="77777777" w:rsidR="00F51A2F" w:rsidRDefault="00F51A2F" w:rsidP="00213D71">
      <w:pPr>
        <w:spacing w:after="0"/>
        <w:rPr>
          <w:sz w:val="10"/>
          <w:szCs w:val="12"/>
        </w:rPr>
      </w:pPr>
    </w:p>
    <w:p w14:paraId="2C2FFFF6" w14:textId="77777777" w:rsidR="00F51A2F" w:rsidRDefault="00F51A2F" w:rsidP="00213D71">
      <w:pPr>
        <w:spacing w:after="0"/>
        <w:rPr>
          <w:sz w:val="10"/>
          <w:szCs w:val="12"/>
        </w:rPr>
      </w:pPr>
    </w:p>
    <w:p w14:paraId="2C945072" w14:textId="375A5A23" w:rsidR="00365F5A" w:rsidRPr="004A73CD" w:rsidRDefault="00365F5A" w:rsidP="00365F5A">
      <w:pPr>
        <w:spacing w:after="0"/>
        <w:rPr>
          <w:rFonts w:ascii="Poppins Medium" w:hAnsi="Poppins Medium" w:cs="Poppins Medium"/>
          <w:color w:val="66254A"/>
          <w:sz w:val="28"/>
          <w:szCs w:val="28"/>
        </w:rPr>
      </w:pPr>
      <w:r>
        <w:rPr>
          <w:rFonts w:ascii="Poppins Medium" w:hAnsi="Poppins Medium" w:cs="Poppins Medium"/>
          <w:color w:val="66254A"/>
          <w:sz w:val="28"/>
          <w:szCs w:val="28"/>
        </w:rPr>
        <w:lastRenderedPageBreak/>
        <w:t>MONTHLY WORKPLAN</w:t>
      </w:r>
    </w:p>
    <w:p w14:paraId="35F9CC37" w14:textId="77777777" w:rsidR="00365F5A" w:rsidRPr="00A57C2B" w:rsidRDefault="00365F5A" w:rsidP="00365F5A">
      <w:pPr>
        <w:rPr>
          <w:color w:val="3E4440"/>
          <w:sz w:val="24"/>
          <w:szCs w:val="28"/>
        </w:rPr>
      </w:pPr>
      <w:r w:rsidRPr="00A57C2B">
        <w:rPr>
          <w:color w:val="3E4440"/>
          <w:sz w:val="24"/>
          <w:szCs w:val="28"/>
        </w:rPr>
        <w:t xml:space="preserve">As a team, use this template to develop a monthly workplan based on your prioritized life improvement ideas. To support accountability and moving the ideas forward, it is important to document a plan with manageable pieces of work, this includes timelines with clear roles and responsibilities for who will do what. Designate someone to update this each month during your huddles. </w:t>
      </w:r>
    </w:p>
    <w:tbl>
      <w:tblPr>
        <w:tblStyle w:val="TableGrid"/>
        <w:tblW w:w="10768" w:type="dxa"/>
        <w:tblInd w:w="-5" w:type="dxa"/>
        <w:tblBorders>
          <w:top w:val="single" w:sz="8" w:space="0" w:color="66254A"/>
          <w:left w:val="single" w:sz="8" w:space="0" w:color="66254A"/>
          <w:bottom w:val="single" w:sz="8" w:space="0" w:color="66254A"/>
          <w:right w:val="single" w:sz="8" w:space="0" w:color="66254A"/>
          <w:insideH w:val="single" w:sz="8" w:space="0" w:color="66254A"/>
          <w:insideV w:val="single" w:sz="8" w:space="0" w:color="66254A"/>
        </w:tblBorders>
        <w:tblLayout w:type="fixed"/>
        <w:tblLook w:val="04A0" w:firstRow="1" w:lastRow="0" w:firstColumn="1" w:lastColumn="0" w:noHBand="0" w:noVBand="1"/>
      </w:tblPr>
      <w:tblGrid>
        <w:gridCol w:w="2689"/>
        <w:gridCol w:w="1417"/>
        <w:gridCol w:w="1418"/>
        <w:gridCol w:w="2976"/>
        <w:gridCol w:w="2268"/>
      </w:tblGrid>
      <w:tr w:rsidR="00365F5A" w14:paraId="6B2EF5E7" w14:textId="77777777" w:rsidTr="00365F5A">
        <w:tc>
          <w:tcPr>
            <w:tcW w:w="2689" w:type="dxa"/>
          </w:tcPr>
          <w:p w14:paraId="272E32A3" w14:textId="12A8F930" w:rsidR="00365F5A" w:rsidRPr="00365F5A" w:rsidRDefault="00365F5A" w:rsidP="009D2DB3">
            <w:pPr>
              <w:jc w:val="center"/>
              <w:rPr>
                <w:rFonts w:cstheme="minorHAnsi"/>
                <w:b/>
                <w:bCs/>
                <w:color w:val="3E4440"/>
                <w:sz w:val="24"/>
                <w:szCs w:val="28"/>
              </w:rPr>
            </w:pPr>
            <w:r w:rsidRPr="00365F5A">
              <w:rPr>
                <w:rFonts w:cstheme="minorHAnsi"/>
                <w:b/>
                <w:bCs/>
                <w:color w:val="3E4440"/>
                <w:sz w:val="24"/>
                <w:szCs w:val="28"/>
                <w:lang w:val="en-CA"/>
              </w:rPr>
              <w:t>Milestones/Deliverables</w:t>
            </w:r>
          </w:p>
        </w:tc>
        <w:tc>
          <w:tcPr>
            <w:tcW w:w="1417" w:type="dxa"/>
          </w:tcPr>
          <w:p w14:paraId="325965E4" w14:textId="77777777" w:rsidR="00365F5A" w:rsidRPr="00365F5A" w:rsidRDefault="00365F5A" w:rsidP="009D2DB3">
            <w:pPr>
              <w:jc w:val="center"/>
              <w:rPr>
                <w:rFonts w:cstheme="minorHAnsi"/>
                <w:b/>
                <w:bCs/>
                <w:color w:val="3E4440"/>
                <w:sz w:val="24"/>
                <w:szCs w:val="28"/>
              </w:rPr>
            </w:pPr>
            <w:r w:rsidRPr="00365F5A">
              <w:rPr>
                <w:rFonts w:cstheme="minorHAnsi"/>
                <w:b/>
                <w:bCs/>
                <w:color w:val="3E4440"/>
                <w:sz w:val="24"/>
                <w:szCs w:val="28"/>
              </w:rPr>
              <w:t>Start Date</w:t>
            </w:r>
          </w:p>
        </w:tc>
        <w:tc>
          <w:tcPr>
            <w:tcW w:w="1418" w:type="dxa"/>
          </w:tcPr>
          <w:p w14:paraId="2AA6AB07" w14:textId="77777777" w:rsidR="00365F5A" w:rsidRPr="00365F5A" w:rsidRDefault="00365F5A" w:rsidP="009D2DB3">
            <w:pPr>
              <w:jc w:val="center"/>
              <w:rPr>
                <w:rFonts w:cstheme="minorHAnsi"/>
                <w:b/>
                <w:bCs/>
                <w:color w:val="3E4440"/>
                <w:sz w:val="24"/>
                <w:szCs w:val="28"/>
              </w:rPr>
            </w:pPr>
            <w:r w:rsidRPr="00365F5A">
              <w:rPr>
                <w:rFonts w:cstheme="minorHAnsi"/>
                <w:b/>
                <w:bCs/>
                <w:color w:val="3E4440"/>
                <w:sz w:val="24"/>
                <w:szCs w:val="28"/>
                <w:lang w:val="en-CA"/>
              </w:rPr>
              <w:t>Completion Date</w:t>
            </w:r>
          </w:p>
        </w:tc>
        <w:tc>
          <w:tcPr>
            <w:tcW w:w="2976" w:type="dxa"/>
          </w:tcPr>
          <w:p w14:paraId="56FC0528" w14:textId="77777777" w:rsidR="00365F5A" w:rsidRPr="00365F5A" w:rsidRDefault="00365F5A" w:rsidP="009D2DB3">
            <w:pPr>
              <w:jc w:val="center"/>
              <w:rPr>
                <w:rFonts w:cstheme="minorHAnsi"/>
                <w:b/>
                <w:bCs/>
                <w:color w:val="3E4440"/>
                <w:sz w:val="24"/>
                <w:szCs w:val="28"/>
              </w:rPr>
            </w:pPr>
            <w:r w:rsidRPr="00365F5A">
              <w:rPr>
                <w:rFonts w:cstheme="minorHAnsi"/>
                <w:b/>
                <w:bCs/>
                <w:color w:val="3E4440"/>
                <w:sz w:val="24"/>
                <w:szCs w:val="28"/>
                <w:lang w:val="en-CA"/>
              </w:rPr>
              <w:t>Roles/Responsibilities</w:t>
            </w:r>
          </w:p>
        </w:tc>
        <w:tc>
          <w:tcPr>
            <w:tcW w:w="2268" w:type="dxa"/>
          </w:tcPr>
          <w:p w14:paraId="1D5EB2AA" w14:textId="77777777" w:rsidR="00365F5A" w:rsidRPr="00365F5A" w:rsidRDefault="00365F5A" w:rsidP="009D2DB3">
            <w:pPr>
              <w:jc w:val="center"/>
              <w:rPr>
                <w:rFonts w:cstheme="minorHAnsi"/>
                <w:b/>
                <w:bCs/>
                <w:color w:val="3E4440"/>
                <w:sz w:val="24"/>
                <w:szCs w:val="28"/>
                <w:lang w:val="en-CA"/>
              </w:rPr>
            </w:pPr>
            <w:r w:rsidRPr="00365F5A">
              <w:rPr>
                <w:rFonts w:cstheme="minorHAnsi"/>
                <w:b/>
                <w:bCs/>
                <w:color w:val="3E4440"/>
                <w:sz w:val="24"/>
                <w:szCs w:val="28"/>
                <w:lang w:val="en-CA"/>
              </w:rPr>
              <w:t>Achievements</w:t>
            </w:r>
          </w:p>
          <w:p w14:paraId="54F8E325" w14:textId="77777777" w:rsidR="00365F5A" w:rsidRPr="00365F5A" w:rsidRDefault="00365F5A" w:rsidP="009D2DB3">
            <w:pPr>
              <w:jc w:val="center"/>
              <w:rPr>
                <w:rFonts w:cstheme="minorHAnsi"/>
                <w:b/>
                <w:bCs/>
                <w:color w:val="3E4440"/>
                <w:sz w:val="24"/>
                <w:szCs w:val="28"/>
              </w:rPr>
            </w:pPr>
          </w:p>
        </w:tc>
      </w:tr>
      <w:tr w:rsidR="00365F5A" w:rsidRPr="00342904" w14:paraId="7A7E44BD" w14:textId="77777777" w:rsidTr="00365F5A">
        <w:tc>
          <w:tcPr>
            <w:tcW w:w="2689" w:type="dxa"/>
          </w:tcPr>
          <w:p w14:paraId="2FF29766" w14:textId="77777777" w:rsidR="00365F5A" w:rsidRDefault="00365F5A" w:rsidP="009D2DB3">
            <w:pPr>
              <w:rPr>
                <w:rFonts w:cstheme="minorHAnsi"/>
                <w:color w:val="3E4440"/>
                <w:sz w:val="24"/>
                <w:lang w:val="en-CA"/>
              </w:rPr>
            </w:pPr>
          </w:p>
          <w:p w14:paraId="7581C019" w14:textId="77777777" w:rsidR="000277B3" w:rsidRPr="007F3868" w:rsidRDefault="000277B3" w:rsidP="009D2DB3">
            <w:pPr>
              <w:rPr>
                <w:rFonts w:cstheme="minorHAnsi"/>
                <w:color w:val="3E4440"/>
                <w:sz w:val="24"/>
                <w:lang w:val="en-CA"/>
              </w:rPr>
            </w:pPr>
          </w:p>
        </w:tc>
        <w:tc>
          <w:tcPr>
            <w:tcW w:w="1417" w:type="dxa"/>
          </w:tcPr>
          <w:p w14:paraId="0DB37B04" w14:textId="77777777" w:rsidR="00365F5A" w:rsidRPr="007F3868" w:rsidRDefault="00365F5A" w:rsidP="009D2DB3">
            <w:pPr>
              <w:rPr>
                <w:rFonts w:cstheme="minorHAnsi"/>
                <w:color w:val="3E4440"/>
                <w:sz w:val="24"/>
              </w:rPr>
            </w:pPr>
          </w:p>
        </w:tc>
        <w:tc>
          <w:tcPr>
            <w:tcW w:w="1418" w:type="dxa"/>
          </w:tcPr>
          <w:p w14:paraId="39830CB7" w14:textId="77777777" w:rsidR="00365F5A" w:rsidRPr="007F3868" w:rsidRDefault="00365F5A" w:rsidP="009D2DB3">
            <w:pPr>
              <w:rPr>
                <w:rFonts w:cstheme="minorHAnsi"/>
                <w:color w:val="3E4440"/>
                <w:sz w:val="24"/>
                <w:lang w:val="en-CA"/>
              </w:rPr>
            </w:pPr>
          </w:p>
        </w:tc>
        <w:tc>
          <w:tcPr>
            <w:tcW w:w="2976" w:type="dxa"/>
          </w:tcPr>
          <w:p w14:paraId="738B8E29" w14:textId="77777777" w:rsidR="00365F5A" w:rsidRPr="007F3868" w:rsidRDefault="00365F5A" w:rsidP="009D2DB3">
            <w:pPr>
              <w:rPr>
                <w:rFonts w:cstheme="minorHAnsi"/>
                <w:color w:val="3E4440"/>
                <w:sz w:val="24"/>
              </w:rPr>
            </w:pPr>
          </w:p>
        </w:tc>
        <w:tc>
          <w:tcPr>
            <w:tcW w:w="2268" w:type="dxa"/>
          </w:tcPr>
          <w:p w14:paraId="4BD9B840" w14:textId="77777777" w:rsidR="00365F5A" w:rsidRPr="007F3868" w:rsidRDefault="00365F5A" w:rsidP="009D2DB3">
            <w:pPr>
              <w:rPr>
                <w:rFonts w:cstheme="minorHAnsi"/>
                <w:color w:val="3E4440"/>
                <w:sz w:val="24"/>
              </w:rPr>
            </w:pPr>
          </w:p>
        </w:tc>
      </w:tr>
      <w:tr w:rsidR="00365F5A" w:rsidRPr="00342904" w14:paraId="1B767C6E" w14:textId="77777777" w:rsidTr="00365F5A">
        <w:tc>
          <w:tcPr>
            <w:tcW w:w="2689" w:type="dxa"/>
          </w:tcPr>
          <w:p w14:paraId="08503869" w14:textId="77777777" w:rsidR="00365F5A" w:rsidRDefault="00365F5A" w:rsidP="009D2DB3">
            <w:pPr>
              <w:rPr>
                <w:rFonts w:cstheme="minorHAnsi"/>
                <w:color w:val="3E4440"/>
                <w:sz w:val="24"/>
                <w:lang w:val="en-CA"/>
              </w:rPr>
            </w:pPr>
          </w:p>
          <w:p w14:paraId="27CD3268" w14:textId="77777777" w:rsidR="000277B3" w:rsidRPr="007F3868" w:rsidRDefault="000277B3" w:rsidP="009D2DB3">
            <w:pPr>
              <w:rPr>
                <w:rFonts w:cstheme="minorHAnsi"/>
                <w:color w:val="3E4440"/>
                <w:sz w:val="24"/>
                <w:lang w:val="en-CA"/>
              </w:rPr>
            </w:pPr>
          </w:p>
        </w:tc>
        <w:tc>
          <w:tcPr>
            <w:tcW w:w="1417" w:type="dxa"/>
          </w:tcPr>
          <w:p w14:paraId="061381A6" w14:textId="77777777" w:rsidR="00365F5A" w:rsidRPr="007F3868" w:rsidRDefault="00365F5A" w:rsidP="009D2DB3">
            <w:pPr>
              <w:rPr>
                <w:rFonts w:cstheme="minorHAnsi"/>
                <w:color w:val="3E4440"/>
                <w:sz w:val="24"/>
              </w:rPr>
            </w:pPr>
          </w:p>
        </w:tc>
        <w:tc>
          <w:tcPr>
            <w:tcW w:w="1418" w:type="dxa"/>
          </w:tcPr>
          <w:p w14:paraId="356163D2" w14:textId="77777777" w:rsidR="00365F5A" w:rsidRPr="007F3868" w:rsidRDefault="00365F5A" w:rsidP="009D2DB3">
            <w:pPr>
              <w:rPr>
                <w:rFonts w:cstheme="minorHAnsi"/>
                <w:color w:val="3E4440"/>
                <w:sz w:val="24"/>
                <w:lang w:val="en-CA"/>
              </w:rPr>
            </w:pPr>
          </w:p>
        </w:tc>
        <w:tc>
          <w:tcPr>
            <w:tcW w:w="2976" w:type="dxa"/>
          </w:tcPr>
          <w:p w14:paraId="743F30B3" w14:textId="77777777" w:rsidR="00365F5A" w:rsidRPr="007F3868" w:rsidRDefault="00365F5A" w:rsidP="009D2DB3">
            <w:pPr>
              <w:rPr>
                <w:rFonts w:cstheme="minorHAnsi"/>
                <w:color w:val="3E4440"/>
                <w:sz w:val="24"/>
              </w:rPr>
            </w:pPr>
          </w:p>
        </w:tc>
        <w:tc>
          <w:tcPr>
            <w:tcW w:w="2268" w:type="dxa"/>
          </w:tcPr>
          <w:p w14:paraId="373C32D2" w14:textId="77777777" w:rsidR="00365F5A" w:rsidRPr="007F3868" w:rsidRDefault="00365F5A" w:rsidP="009D2DB3">
            <w:pPr>
              <w:rPr>
                <w:rFonts w:cstheme="minorHAnsi"/>
                <w:color w:val="3E4440"/>
                <w:sz w:val="24"/>
              </w:rPr>
            </w:pPr>
          </w:p>
        </w:tc>
      </w:tr>
      <w:tr w:rsidR="00365F5A" w:rsidRPr="00342904" w14:paraId="5443F234" w14:textId="77777777" w:rsidTr="00365F5A">
        <w:tc>
          <w:tcPr>
            <w:tcW w:w="2689" w:type="dxa"/>
          </w:tcPr>
          <w:p w14:paraId="379FB568" w14:textId="77777777" w:rsidR="00365F5A" w:rsidRDefault="00365F5A" w:rsidP="009D2DB3">
            <w:pPr>
              <w:rPr>
                <w:rFonts w:cstheme="minorHAnsi"/>
                <w:color w:val="3E4440"/>
                <w:sz w:val="24"/>
                <w:lang w:val="en-CA"/>
              </w:rPr>
            </w:pPr>
          </w:p>
          <w:p w14:paraId="54B7F83C" w14:textId="01F5C29F" w:rsidR="000277B3" w:rsidRPr="007F3868" w:rsidRDefault="000277B3" w:rsidP="009D2DB3">
            <w:pPr>
              <w:rPr>
                <w:rFonts w:cstheme="minorHAnsi"/>
                <w:color w:val="3E4440"/>
                <w:sz w:val="24"/>
                <w:lang w:val="en-CA"/>
              </w:rPr>
            </w:pPr>
          </w:p>
        </w:tc>
        <w:tc>
          <w:tcPr>
            <w:tcW w:w="1417" w:type="dxa"/>
          </w:tcPr>
          <w:p w14:paraId="30BAFE8C" w14:textId="77777777" w:rsidR="00365F5A" w:rsidRPr="007F3868" w:rsidRDefault="00365F5A" w:rsidP="009D2DB3">
            <w:pPr>
              <w:rPr>
                <w:rFonts w:cstheme="minorHAnsi"/>
                <w:color w:val="3E4440"/>
                <w:sz w:val="24"/>
              </w:rPr>
            </w:pPr>
          </w:p>
        </w:tc>
        <w:tc>
          <w:tcPr>
            <w:tcW w:w="1418" w:type="dxa"/>
          </w:tcPr>
          <w:p w14:paraId="10C41827" w14:textId="77777777" w:rsidR="00365F5A" w:rsidRPr="007F3868" w:rsidRDefault="00365F5A" w:rsidP="009D2DB3">
            <w:pPr>
              <w:rPr>
                <w:rFonts w:cstheme="minorHAnsi"/>
                <w:color w:val="3E4440"/>
                <w:sz w:val="24"/>
                <w:lang w:val="en-CA"/>
              </w:rPr>
            </w:pPr>
          </w:p>
        </w:tc>
        <w:tc>
          <w:tcPr>
            <w:tcW w:w="2976" w:type="dxa"/>
          </w:tcPr>
          <w:p w14:paraId="4DDF5B19" w14:textId="77777777" w:rsidR="00365F5A" w:rsidRPr="007F3868" w:rsidRDefault="00365F5A" w:rsidP="009D2DB3">
            <w:pPr>
              <w:rPr>
                <w:rFonts w:cstheme="minorHAnsi"/>
                <w:color w:val="3E4440"/>
                <w:sz w:val="24"/>
              </w:rPr>
            </w:pPr>
          </w:p>
        </w:tc>
        <w:tc>
          <w:tcPr>
            <w:tcW w:w="2268" w:type="dxa"/>
          </w:tcPr>
          <w:p w14:paraId="0CB69A23" w14:textId="77777777" w:rsidR="00365F5A" w:rsidRPr="007F3868" w:rsidRDefault="00365F5A" w:rsidP="009D2DB3">
            <w:pPr>
              <w:rPr>
                <w:rFonts w:cstheme="minorHAnsi"/>
                <w:color w:val="3E4440"/>
                <w:sz w:val="24"/>
              </w:rPr>
            </w:pPr>
          </w:p>
        </w:tc>
      </w:tr>
      <w:tr w:rsidR="00365F5A" w:rsidRPr="00342904" w14:paraId="5B6F5B8B" w14:textId="77777777" w:rsidTr="00365F5A">
        <w:tc>
          <w:tcPr>
            <w:tcW w:w="2689" w:type="dxa"/>
          </w:tcPr>
          <w:p w14:paraId="4A4FD415" w14:textId="77777777" w:rsidR="00365F5A" w:rsidRDefault="00365F5A" w:rsidP="009D2DB3">
            <w:pPr>
              <w:rPr>
                <w:rFonts w:cstheme="minorHAnsi"/>
                <w:color w:val="3E4440"/>
                <w:sz w:val="24"/>
              </w:rPr>
            </w:pPr>
          </w:p>
          <w:p w14:paraId="11797DEB" w14:textId="77777777" w:rsidR="000277B3" w:rsidRPr="007F3868" w:rsidRDefault="000277B3" w:rsidP="009D2DB3">
            <w:pPr>
              <w:rPr>
                <w:rFonts w:cstheme="minorHAnsi"/>
                <w:color w:val="3E4440"/>
                <w:sz w:val="24"/>
              </w:rPr>
            </w:pPr>
          </w:p>
        </w:tc>
        <w:tc>
          <w:tcPr>
            <w:tcW w:w="1417" w:type="dxa"/>
          </w:tcPr>
          <w:p w14:paraId="7CE0550B" w14:textId="77777777" w:rsidR="00365F5A" w:rsidRPr="007F3868" w:rsidRDefault="00365F5A" w:rsidP="009D2DB3">
            <w:pPr>
              <w:rPr>
                <w:rFonts w:cstheme="minorHAnsi"/>
                <w:color w:val="3E4440"/>
                <w:sz w:val="24"/>
              </w:rPr>
            </w:pPr>
          </w:p>
        </w:tc>
        <w:tc>
          <w:tcPr>
            <w:tcW w:w="1418" w:type="dxa"/>
          </w:tcPr>
          <w:p w14:paraId="452B7B6F" w14:textId="77777777" w:rsidR="00365F5A" w:rsidRPr="007F3868" w:rsidRDefault="00365F5A" w:rsidP="009D2DB3">
            <w:pPr>
              <w:rPr>
                <w:rFonts w:cstheme="minorHAnsi"/>
                <w:color w:val="3E4440"/>
                <w:sz w:val="24"/>
              </w:rPr>
            </w:pPr>
          </w:p>
        </w:tc>
        <w:tc>
          <w:tcPr>
            <w:tcW w:w="2976" w:type="dxa"/>
          </w:tcPr>
          <w:p w14:paraId="302B35A8" w14:textId="77777777" w:rsidR="00365F5A" w:rsidRPr="007F3868" w:rsidRDefault="00365F5A" w:rsidP="009D2DB3">
            <w:pPr>
              <w:rPr>
                <w:rFonts w:cstheme="minorHAnsi"/>
                <w:color w:val="3E4440"/>
                <w:sz w:val="24"/>
              </w:rPr>
            </w:pPr>
          </w:p>
        </w:tc>
        <w:tc>
          <w:tcPr>
            <w:tcW w:w="2268" w:type="dxa"/>
          </w:tcPr>
          <w:p w14:paraId="04B629D4" w14:textId="77777777" w:rsidR="00365F5A" w:rsidRPr="007F3868" w:rsidRDefault="00365F5A" w:rsidP="009D2DB3">
            <w:pPr>
              <w:rPr>
                <w:rFonts w:cstheme="minorHAnsi"/>
                <w:color w:val="3E4440"/>
                <w:sz w:val="24"/>
              </w:rPr>
            </w:pPr>
          </w:p>
        </w:tc>
      </w:tr>
      <w:tr w:rsidR="00365F5A" w:rsidRPr="00342904" w14:paraId="5267E5AE" w14:textId="77777777" w:rsidTr="00365F5A">
        <w:tc>
          <w:tcPr>
            <w:tcW w:w="2689" w:type="dxa"/>
          </w:tcPr>
          <w:p w14:paraId="468C26A6" w14:textId="77777777" w:rsidR="00365F5A" w:rsidRDefault="00365F5A" w:rsidP="009D2DB3">
            <w:pPr>
              <w:rPr>
                <w:rFonts w:cstheme="minorHAnsi"/>
                <w:color w:val="3E4440"/>
                <w:sz w:val="24"/>
              </w:rPr>
            </w:pPr>
          </w:p>
          <w:p w14:paraId="1004058A" w14:textId="77777777" w:rsidR="000277B3" w:rsidRPr="007F3868" w:rsidRDefault="000277B3" w:rsidP="009D2DB3">
            <w:pPr>
              <w:rPr>
                <w:rFonts w:cstheme="minorHAnsi"/>
                <w:color w:val="3E4440"/>
                <w:sz w:val="24"/>
              </w:rPr>
            </w:pPr>
          </w:p>
        </w:tc>
        <w:tc>
          <w:tcPr>
            <w:tcW w:w="1417" w:type="dxa"/>
          </w:tcPr>
          <w:p w14:paraId="05552AD2" w14:textId="77777777" w:rsidR="00365F5A" w:rsidRPr="007F3868" w:rsidRDefault="00365F5A" w:rsidP="009D2DB3">
            <w:pPr>
              <w:rPr>
                <w:rFonts w:cstheme="minorHAnsi"/>
                <w:color w:val="3E4440"/>
                <w:sz w:val="24"/>
              </w:rPr>
            </w:pPr>
          </w:p>
        </w:tc>
        <w:tc>
          <w:tcPr>
            <w:tcW w:w="1418" w:type="dxa"/>
          </w:tcPr>
          <w:p w14:paraId="2F5869CC" w14:textId="77777777" w:rsidR="00365F5A" w:rsidRPr="007F3868" w:rsidRDefault="00365F5A" w:rsidP="009D2DB3">
            <w:pPr>
              <w:rPr>
                <w:rFonts w:cstheme="minorHAnsi"/>
                <w:color w:val="3E4440"/>
                <w:sz w:val="24"/>
              </w:rPr>
            </w:pPr>
          </w:p>
        </w:tc>
        <w:tc>
          <w:tcPr>
            <w:tcW w:w="2976" w:type="dxa"/>
          </w:tcPr>
          <w:p w14:paraId="6DDF70BA" w14:textId="77777777" w:rsidR="00365F5A" w:rsidRPr="007F3868" w:rsidRDefault="00365F5A" w:rsidP="009D2DB3">
            <w:pPr>
              <w:rPr>
                <w:rFonts w:cstheme="minorHAnsi"/>
                <w:color w:val="3E4440"/>
                <w:sz w:val="24"/>
              </w:rPr>
            </w:pPr>
          </w:p>
        </w:tc>
        <w:tc>
          <w:tcPr>
            <w:tcW w:w="2268" w:type="dxa"/>
          </w:tcPr>
          <w:p w14:paraId="2FF48390" w14:textId="77777777" w:rsidR="00365F5A" w:rsidRPr="007F3868" w:rsidRDefault="00365F5A" w:rsidP="009D2DB3">
            <w:pPr>
              <w:rPr>
                <w:rFonts w:cstheme="minorHAnsi"/>
                <w:color w:val="3E4440"/>
                <w:sz w:val="24"/>
              </w:rPr>
            </w:pPr>
          </w:p>
        </w:tc>
      </w:tr>
      <w:tr w:rsidR="00BF320C" w:rsidRPr="00342904" w14:paraId="1DC0FE82" w14:textId="77777777" w:rsidTr="00365F5A">
        <w:tc>
          <w:tcPr>
            <w:tcW w:w="2689" w:type="dxa"/>
          </w:tcPr>
          <w:p w14:paraId="49B9AB3F" w14:textId="77777777" w:rsidR="00BF320C" w:rsidRDefault="00BF320C" w:rsidP="009D2DB3">
            <w:pPr>
              <w:rPr>
                <w:rFonts w:cstheme="minorHAnsi"/>
                <w:color w:val="3E4440"/>
                <w:sz w:val="24"/>
              </w:rPr>
            </w:pPr>
          </w:p>
          <w:p w14:paraId="174E18BC" w14:textId="77777777" w:rsidR="000277B3" w:rsidRPr="007F3868" w:rsidRDefault="000277B3" w:rsidP="009D2DB3">
            <w:pPr>
              <w:rPr>
                <w:rFonts w:cstheme="minorHAnsi"/>
                <w:color w:val="3E4440"/>
                <w:sz w:val="24"/>
              </w:rPr>
            </w:pPr>
          </w:p>
        </w:tc>
        <w:tc>
          <w:tcPr>
            <w:tcW w:w="1417" w:type="dxa"/>
          </w:tcPr>
          <w:p w14:paraId="2A17A569" w14:textId="77777777" w:rsidR="00BF320C" w:rsidRPr="007F3868" w:rsidRDefault="00BF320C" w:rsidP="009D2DB3">
            <w:pPr>
              <w:rPr>
                <w:rFonts w:cstheme="minorHAnsi"/>
                <w:color w:val="3E4440"/>
                <w:sz w:val="24"/>
              </w:rPr>
            </w:pPr>
          </w:p>
        </w:tc>
        <w:tc>
          <w:tcPr>
            <w:tcW w:w="1418" w:type="dxa"/>
          </w:tcPr>
          <w:p w14:paraId="68318110" w14:textId="77777777" w:rsidR="00BF320C" w:rsidRPr="007F3868" w:rsidRDefault="00BF320C" w:rsidP="009D2DB3">
            <w:pPr>
              <w:rPr>
                <w:rFonts w:cstheme="minorHAnsi"/>
                <w:color w:val="3E4440"/>
                <w:sz w:val="24"/>
              </w:rPr>
            </w:pPr>
          </w:p>
        </w:tc>
        <w:tc>
          <w:tcPr>
            <w:tcW w:w="2976" w:type="dxa"/>
          </w:tcPr>
          <w:p w14:paraId="4E312D6F" w14:textId="77777777" w:rsidR="00BF320C" w:rsidRPr="007F3868" w:rsidRDefault="00BF320C" w:rsidP="009D2DB3">
            <w:pPr>
              <w:rPr>
                <w:rFonts w:cstheme="minorHAnsi"/>
                <w:color w:val="3E4440"/>
                <w:sz w:val="24"/>
              </w:rPr>
            </w:pPr>
          </w:p>
        </w:tc>
        <w:tc>
          <w:tcPr>
            <w:tcW w:w="2268" w:type="dxa"/>
          </w:tcPr>
          <w:p w14:paraId="4FA8E75F" w14:textId="77777777" w:rsidR="00BF320C" w:rsidRPr="007F3868" w:rsidRDefault="00BF320C" w:rsidP="009D2DB3">
            <w:pPr>
              <w:rPr>
                <w:rFonts w:cstheme="minorHAnsi"/>
                <w:color w:val="3E4440"/>
                <w:sz w:val="24"/>
              </w:rPr>
            </w:pPr>
          </w:p>
        </w:tc>
      </w:tr>
      <w:tr w:rsidR="00BF320C" w:rsidRPr="00342904" w14:paraId="1314814E" w14:textId="77777777" w:rsidTr="00365F5A">
        <w:tc>
          <w:tcPr>
            <w:tcW w:w="2689" w:type="dxa"/>
          </w:tcPr>
          <w:p w14:paraId="4F2974E0" w14:textId="77777777" w:rsidR="00BF320C" w:rsidRDefault="00BF320C" w:rsidP="009D2DB3">
            <w:pPr>
              <w:rPr>
                <w:rFonts w:cstheme="minorHAnsi"/>
                <w:color w:val="3E4440"/>
                <w:sz w:val="24"/>
              </w:rPr>
            </w:pPr>
          </w:p>
          <w:p w14:paraId="0B72C42B" w14:textId="77777777" w:rsidR="000277B3" w:rsidRPr="007F3868" w:rsidRDefault="000277B3" w:rsidP="009D2DB3">
            <w:pPr>
              <w:rPr>
                <w:rFonts w:cstheme="minorHAnsi"/>
                <w:color w:val="3E4440"/>
                <w:sz w:val="24"/>
              </w:rPr>
            </w:pPr>
          </w:p>
        </w:tc>
        <w:tc>
          <w:tcPr>
            <w:tcW w:w="1417" w:type="dxa"/>
          </w:tcPr>
          <w:p w14:paraId="4CDC64B6" w14:textId="77777777" w:rsidR="00BF320C" w:rsidRPr="007F3868" w:rsidRDefault="00BF320C" w:rsidP="009D2DB3">
            <w:pPr>
              <w:rPr>
                <w:rFonts w:cstheme="minorHAnsi"/>
                <w:color w:val="3E4440"/>
                <w:sz w:val="24"/>
              </w:rPr>
            </w:pPr>
          </w:p>
        </w:tc>
        <w:tc>
          <w:tcPr>
            <w:tcW w:w="1418" w:type="dxa"/>
          </w:tcPr>
          <w:p w14:paraId="3E1071B5" w14:textId="77777777" w:rsidR="00BF320C" w:rsidRPr="007F3868" w:rsidRDefault="00BF320C" w:rsidP="009D2DB3">
            <w:pPr>
              <w:rPr>
                <w:rFonts w:cstheme="minorHAnsi"/>
                <w:color w:val="3E4440"/>
                <w:sz w:val="24"/>
              </w:rPr>
            </w:pPr>
          </w:p>
        </w:tc>
        <w:tc>
          <w:tcPr>
            <w:tcW w:w="2976" w:type="dxa"/>
          </w:tcPr>
          <w:p w14:paraId="17E7138F" w14:textId="77777777" w:rsidR="00BF320C" w:rsidRPr="007F3868" w:rsidRDefault="00BF320C" w:rsidP="009D2DB3">
            <w:pPr>
              <w:rPr>
                <w:rFonts w:cstheme="minorHAnsi"/>
                <w:color w:val="3E4440"/>
                <w:sz w:val="24"/>
              </w:rPr>
            </w:pPr>
          </w:p>
        </w:tc>
        <w:tc>
          <w:tcPr>
            <w:tcW w:w="2268" w:type="dxa"/>
          </w:tcPr>
          <w:p w14:paraId="16E61085" w14:textId="77777777" w:rsidR="00BF320C" w:rsidRPr="007F3868" w:rsidRDefault="00BF320C" w:rsidP="009D2DB3">
            <w:pPr>
              <w:rPr>
                <w:rFonts w:cstheme="minorHAnsi"/>
                <w:color w:val="3E4440"/>
                <w:sz w:val="24"/>
              </w:rPr>
            </w:pPr>
          </w:p>
        </w:tc>
      </w:tr>
      <w:tr w:rsidR="00BF320C" w:rsidRPr="00342904" w14:paraId="7CDC81AB" w14:textId="77777777" w:rsidTr="00365F5A">
        <w:tc>
          <w:tcPr>
            <w:tcW w:w="2689" w:type="dxa"/>
          </w:tcPr>
          <w:p w14:paraId="2E96708C" w14:textId="77777777" w:rsidR="00BF320C" w:rsidRDefault="00BF320C" w:rsidP="009D2DB3">
            <w:pPr>
              <w:rPr>
                <w:rFonts w:cstheme="minorHAnsi"/>
                <w:color w:val="3E4440"/>
                <w:sz w:val="24"/>
              </w:rPr>
            </w:pPr>
          </w:p>
          <w:p w14:paraId="7BCBDF14" w14:textId="77777777" w:rsidR="000277B3" w:rsidRPr="007F3868" w:rsidRDefault="000277B3" w:rsidP="009D2DB3">
            <w:pPr>
              <w:rPr>
                <w:rFonts w:cstheme="minorHAnsi"/>
                <w:color w:val="3E4440"/>
                <w:sz w:val="24"/>
              </w:rPr>
            </w:pPr>
          </w:p>
        </w:tc>
        <w:tc>
          <w:tcPr>
            <w:tcW w:w="1417" w:type="dxa"/>
          </w:tcPr>
          <w:p w14:paraId="573A0B29" w14:textId="77777777" w:rsidR="00BF320C" w:rsidRPr="007F3868" w:rsidRDefault="00BF320C" w:rsidP="009D2DB3">
            <w:pPr>
              <w:rPr>
                <w:rFonts w:cstheme="minorHAnsi"/>
                <w:color w:val="3E4440"/>
                <w:sz w:val="24"/>
              </w:rPr>
            </w:pPr>
          </w:p>
        </w:tc>
        <w:tc>
          <w:tcPr>
            <w:tcW w:w="1418" w:type="dxa"/>
          </w:tcPr>
          <w:p w14:paraId="68CAF856" w14:textId="77777777" w:rsidR="00BF320C" w:rsidRPr="007F3868" w:rsidRDefault="00BF320C" w:rsidP="009D2DB3">
            <w:pPr>
              <w:rPr>
                <w:rFonts w:cstheme="minorHAnsi"/>
                <w:color w:val="3E4440"/>
                <w:sz w:val="24"/>
              </w:rPr>
            </w:pPr>
          </w:p>
        </w:tc>
        <w:tc>
          <w:tcPr>
            <w:tcW w:w="2976" w:type="dxa"/>
          </w:tcPr>
          <w:p w14:paraId="4DA5F048" w14:textId="77777777" w:rsidR="00BF320C" w:rsidRPr="007F3868" w:rsidRDefault="00BF320C" w:rsidP="009D2DB3">
            <w:pPr>
              <w:rPr>
                <w:rFonts w:cstheme="minorHAnsi"/>
                <w:color w:val="3E4440"/>
                <w:sz w:val="24"/>
              </w:rPr>
            </w:pPr>
          </w:p>
        </w:tc>
        <w:tc>
          <w:tcPr>
            <w:tcW w:w="2268" w:type="dxa"/>
          </w:tcPr>
          <w:p w14:paraId="71FFC95A" w14:textId="77777777" w:rsidR="00BF320C" w:rsidRPr="007F3868" w:rsidRDefault="00BF320C" w:rsidP="009D2DB3">
            <w:pPr>
              <w:rPr>
                <w:rFonts w:cstheme="minorHAnsi"/>
                <w:color w:val="3E4440"/>
                <w:sz w:val="24"/>
              </w:rPr>
            </w:pPr>
          </w:p>
        </w:tc>
      </w:tr>
    </w:tbl>
    <w:p w14:paraId="6532ACFE" w14:textId="77777777" w:rsidR="00365F5A" w:rsidRDefault="00365F5A" w:rsidP="00607CE1">
      <w:pPr>
        <w:spacing w:after="0"/>
        <w:rPr>
          <w:rFonts w:ascii="Poppins Medium" w:hAnsi="Poppins Medium" w:cs="Poppins Medium"/>
          <w:color w:val="66254A"/>
          <w:sz w:val="28"/>
          <w:szCs w:val="28"/>
        </w:rPr>
      </w:pPr>
    </w:p>
    <w:p w14:paraId="48A41ADD" w14:textId="77777777" w:rsidR="00BF320C" w:rsidRDefault="00BF320C" w:rsidP="00607CE1">
      <w:pPr>
        <w:spacing w:after="0"/>
        <w:rPr>
          <w:rFonts w:ascii="Poppins Medium" w:hAnsi="Poppins Medium" w:cs="Poppins Medium"/>
          <w:color w:val="66254A"/>
          <w:sz w:val="28"/>
          <w:szCs w:val="28"/>
        </w:rPr>
      </w:pPr>
    </w:p>
    <w:p w14:paraId="62C1C941" w14:textId="77777777" w:rsidR="00BF320C" w:rsidRDefault="00BF320C" w:rsidP="00607CE1">
      <w:pPr>
        <w:spacing w:after="0"/>
        <w:rPr>
          <w:rFonts w:ascii="Poppins Medium" w:hAnsi="Poppins Medium" w:cs="Poppins Medium"/>
          <w:color w:val="66254A"/>
          <w:sz w:val="28"/>
          <w:szCs w:val="28"/>
        </w:rPr>
      </w:pPr>
    </w:p>
    <w:p w14:paraId="60C72E9C" w14:textId="77777777" w:rsidR="00BF320C" w:rsidRDefault="00BF320C" w:rsidP="00607CE1">
      <w:pPr>
        <w:spacing w:after="0"/>
        <w:rPr>
          <w:rFonts w:ascii="Poppins Medium" w:hAnsi="Poppins Medium" w:cs="Poppins Medium"/>
          <w:color w:val="66254A"/>
          <w:sz w:val="28"/>
          <w:szCs w:val="28"/>
        </w:rPr>
      </w:pPr>
    </w:p>
    <w:p w14:paraId="374694D6" w14:textId="77777777" w:rsidR="00BF320C" w:rsidRDefault="00BF320C" w:rsidP="00607CE1">
      <w:pPr>
        <w:spacing w:after="0"/>
        <w:rPr>
          <w:rFonts w:ascii="Poppins Medium" w:hAnsi="Poppins Medium" w:cs="Poppins Medium"/>
          <w:color w:val="66254A"/>
          <w:sz w:val="28"/>
          <w:szCs w:val="28"/>
        </w:rPr>
      </w:pPr>
    </w:p>
    <w:p w14:paraId="16F70DDB" w14:textId="6B5CB15B" w:rsidR="00607CE1" w:rsidRDefault="00607CE1" w:rsidP="00BF320C">
      <w:pPr>
        <w:rPr>
          <w:rFonts w:ascii="Poppins Medium" w:hAnsi="Poppins Medium" w:cs="Poppins Medium"/>
          <w:color w:val="66254A"/>
          <w:sz w:val="28"/>
          <w:szCs w:val="28"/>
        </w:rPr>
      </w:pPr>
      <w:r>
        <w:rPr>
          <w:rFonts w:ascii="Poppins Medium" w:hAnsi="Poppins Medium" w:cs="Poppins Medium"/>
          <w:color w:val="66254A"/>
          <w:sz w:val="28"/>
          <w:szCs w:val="28"/>
        </w:rPr>
        <w:lastRenderedPageBreak/>
        <w:t>COMMON ACRONYMS DEFINED</w:t>
      </w:r>
    </w:p>
    <w:p w14:paraId="631E2A89" w14:textId="7592642E" w:rsidR="00607CE1" w:rsidRDefault="00CE5361" w:rsidP="00607CE1">
      <w:pPr>
        <w:spacing w:after="0"/>
        <w:rPr>
          <w:color w:val="3E4440"/>
          <w:sz w:val="24"/>
        </w:rPr>
      </w:pPr>
      <w:r>
        <w:rPr>
          <w:color w:val="3E4440"/>
          <w:sz w:val="24"/>
        </w:rPr>
        <w:t>AUA:</w:t>
      </w:r>
      <w:r w:rsidR="00BF320C">
        <w:rPr>
          <w:color w:val="3E4440"/>
          <w:sz w:val="24"/>
        </w:rPr>
        <w:t xml:space="preserve"> </w:t>
      </w:r>
      <w:r w:rsidR="00607CE1" w:rsidRPr="00607CE1">
        <w:rPr>
          <w:color w:val="3E4440"/>
          <w:sz w:val="24"/>
        </w:rPr>
        <w:t>Appropriate Use of Antipsychotics</w:t>
      </w:r>
    </w:p>
    <w:p w14:paraId="58196EAB" w14:textId="58AB2143" w:rsidR="00CE5361" w:rsidRPr="00253089" w:rsidRDefault="00CE5361" w:rsidP="00CE5361">
      <w:pPr>
        <w:spacing w:after="0"/>
        <w:rPr>
          <w:rFonts w:cstheme="minorHAnsi"/>
          <w:color w:val="3E4440"/>
          <w:sz w:val="24"/>
        </w:rPr>
      </w:pPr>
      <w:r>
        <w:rPr>
          <w:rFonts w:cstheme="minorHAnsi"/>
          <w:color w:val="3E4440"/>
          <w:sz w:val="24"/>
        </w:rPr>
        <w:t>BPSD:</w:t>
      </w:r>
      <w:r w:rsidR="00BF320C">
        <w:rPr>
          <w:rFonts w:cstheme="minorHAnsi"/>
          <w:color w:val="3E4440"/>
          <w:sz w:val="24"/>
        </w:rPr>
        <w:t xml:space="preserve"> </w:t>
      </w:r>
      <w:proofErr w:type="spellStart"/>
      <w:r>
        <w:rPr>
          <w:rFonts w:cstheme="minorHAnsi"/>
          <w:color w:val="3E4440"/>
          <w:sz w:val="24"/>
        </w:rPr>
        <w:t>Behavioural</w:t>
      </w:r>
      <w:proofErr w:type="spellEnd"/>
      <w:r>
        <w:rPr>
          <w:rFonts w:cstheme="minorHAnsi"/>
          <w:color w:val="3E4440"/>
          <w:sz w:val="24"/>
        </w:rPr>
        <w:t xml:space="preserve"> and psychological symptoms of dementia</w:t>
      </w:r>
    </w:p>
    <w:p w14:paraId="73C1424D" w14:textId="3FC26996" w:rsidR="00CE5361" w:rsidRDefault="00CE5361" w:rsidP="00607CE1">
      <w:pPr>
        <w:spacing w:after="0"/>
        <w:rPr>
          <w:rFonts w:cstheme="minorHAnsi"/>
          <w:color w:val="3E4440"/>
          <w:sz w:val="24"/>
        </w:rPr>
      </w:pPr>
      <w:r>
        <w:rPr>
          <w:rFonts w:cstheme="minorHAnsi"/>
          <w:color w:val="3E4440"/>
          <w:sz w:val="24"/>
        </w:rPr>
        <w:t>CIHI:</w:t>
      </w:r>
      <w:r w:rsidR="00BF320C">
        <w:rPr>
          <w:rFonts w:cstheme="minorHAnsi"/>
          <w:color w:val="3E4440"/>
          <w:sz w:val="24"/>
        </w:rPr>
        <w:t xml:space="preserve"> </w:t>
      </w:r>
      <w:r>
        <w:rPr>
          <w:rFonts w:cstheme="minorHAnsi"/>
          <w:color w:val="3E4440"/>
          <w:sz w:val="24"/>
        </w:rPr>
        <w:t>Canadian Institute for Health Information</w:t>
      </w:r>
    </w:p>
    <w:p w14:paraId="3101E632" w14:textId="05F95E6D" w:rsidR="00CE5361" w:rsidRDefault="00CE5361" w:rsidP="00607CE1">
      <w:pPr>
        <w:spacing w:after="0"/>
        <w:rPr>
          <w:rFonts w:cstheme="minorHAnsi"/>
          <w:color w:val="3E4440"/>
          <w:sz w:val="24"/>
        </w:rPr>
      </w:pPr>
      <w:r>
        <w:rPr>
          <w:rFonts w:cstheme="minorHAnsi"/>
          <w:color w:val="3E4440"/>
          <w:sz w:val="24"/>
        </w:rPr>
        <w:t>HQBC:</w:t>
      </w:r>
      <w:r w:rsidR="00BF320C">
        <w:rPr>
          <w:rFonts w:cstheme="minorHAnsi"/>
          <w:color w:val="3E4440"/>
          <w:sz w:val="24"/>
        </w:rPr>
        <w:t xml:space="preserve"> </w:t>
      </w:r>
      <w:r>
        <w:rPr>
          <w:rFonts w:cstheme="minorHAnsi"/>
          <w:color w:val="3E4440"/>
          <w:sz w:val="24"/>
        </w:rPr>
        <w:t>Health Quality BC</w:t>
      </w:r>
    </w:p>
    <w:p w14:paraId="477415B8" w14:textId="207E34D1" w:rsidR="00CE5361" w:rsidRDefault="00CE5361" w:rsidP="00607CE1">
      <w:pPr>
        <w:spacing w:after="0"/>
        <w:rPr>
          <w:color w:val="3E4440"/>
          <w:sz w:val="24"/>
        </w:rPr>
      </w:pPr>
      <w:r>
        <w:rPr>
          <w:rFonts w:cstheme="minorHAnsi"/>
          <w:color w:val="3E4440"/>
          <w:sz w:val="24"/>
        </w:rPr>
        <w:t>HPRD:</w:t>
      </w:r>
      <w:r w:rsidR="00BF320C">
        <w:rPr>
          <w:rFonts w:cstheme="minorHAnsi"/>
          <w:color w:val="3E4440"/>
          <w:sz w:val="24"/>
        </w:rPr>
        <w:t xml:space="preserve"> </w:t>
      </w:r>
      <w:r w:rsidRPr="00607CE1">
        <w:rPr>
          <w:rFonts w:cstheme="minorHAnsi"/>
          <w:color w:val="3E4440"/>
          <w:sz w:val="24"/>
        </w:rPr>
        <w:t>Hours</w:t>
      </w:r>
      <w:r>
        <w:rPr>
          <w:rFonts w:cstheme="minorHAnsi"/>
          <w:color w:val="3E4440"/>
          <w:sz w:val="24"/>
        </w:rPr>
        <w:t xml:space="preserve"> of direct care provided per resident day</w:t>
      </w:r>
    </w:p>
    <w:p w14:paraId="4AF67EED" w14:textId="0E454BC8" w:rsidR="00607CE1" w:rsidRDefault="00CE5361" w:rsidP="00607CE1">
      <w:pPr>
        <w:spacing w:after="0"/>
        <w:rPr>
          <w:color w:val="3E4440"/>
          <w:sz w:val="24"/>
        </w:rPr>
      </w:pPr>
      <w:r>
        <w:rPr>
          <w:color w:val="3E4440"/>
          <w:sz w:val="24"/>
        </w:rPr>
        <w:t>LTC:</w:t>
      </w:r>
      <w:r w:rsidR="00BF320C">
        <w:rPr>
          <w:color w:val="3E4440"/>
          <w:sz w:val="24"/>
        </w:rPr>
        <w:t xml:space="preserve"> </w:t>
      </w:r>
      <w:r w:rsidR="00607CE1" w:rsidRPr="00607CE1">
        <w:rPr>
          <w:color w:val="3E4440"/>
          <w:sz w:val="24"/>
        </w:rPr>
        <w:t>Long-Term Care</w:t>
      </w:r>
    </w:p>
    <w:p w14:paraId="17028DE0" w14:textId="6C20CB90" w:rsidR="00CE5361" w:rsidRDefault="00CE5361" w:rsidP="00607CE1">
      <w:pPr>
        <w:spacing w:after="0"/>
        <w:rPr>
          <w:color w:val="3E4440"/>
          <w:sz w:val="24"/>
        </w:rPr>
      </w:pPr>
      <w:r>
        <w:rPr>
          <w:color w:val="3E4440"/>
          <w:sz w:val="24"/>
        </w:rPr>
        <w:t>MDS:</w:t>
      </w:r>
      <w:r w:rsidR="00BF320C">
        <w:rPr>
          <w:color w:val="3E4440"/>
          <w:sz w:val="24"/>
        </w:rPr>
        <w:t xml:space="preserve"> </w:t>
      </w:r>
      <w:r>
        <w:rPr>
          <w:color w:val="3E4440"/>
          <w:sz w:val="24"/>
        </w:rPr>
        <w:t>Minimum Data Set</w:t>
      </w:r>
    </w:p>
    <w:p w14:paraId="3D9FDD5A" w14:textId="027FBA1F" w:rsidR="00CE5361" w:rsidRDefault="00CE5361" w:rsidP="00607CE1">
      <w:pPr>
        <w:spacing w:after="0"/>
        <w:rPr>
          <w:color w:val="3E4440"/>
          <w:sz w:val="24"/>
        </w:rPr>
      </w:pPr>
      <w:r>
        <w:rPr>
          <w:rFonts w:ascii="Calibri" w:hAnsi="Calibri"/>
          <w:color w:val="3E4440"/>
          <w:sz w:val="24"/>
        </w:rPr>
        <w:t>MAR:</w:t>
      </w:r>
      <w:r w:rsidR="00BF320C">
        <w:rPr>
          <w:rFonts w:ascii="Calibri" w:hAnsi="Calibri"/>
          <w:color w:val="3E4440"/>
          <w:sz w:val="24"/>
        </w:rPr>
        <w:t xml:space="preserve"> </w:t>
      </w:r>
      <w:r w:rsidRPr="0003046B">
        <w:rPr>
          <w:rFonts w:ascii="Calibri" w:hAnsi="Calibri"/>
          <w:color w:val="3E4440"/>
          <w:sz w:val="24"/>
        </w:rPr>
        <w:t>M</w:t>
      </w:r>
      <w:r>
        <w:rPr>
          <w:rFonts w:ascii="Calibri" w:hAnsi="Calibri"/>
          <w:color w:val="3E4440"/>
          <w:sz w:val="24"/>
        </w:rPr>
        <w:t xml:space="preserve">edication </w:t>
      </w:r>
      <w:r w:rsidRPr="0003046B">
        <w:rPr>
          <w:rFonts w:ascii="Calibri" w:hAnsi="Calibri"/>
          <w:color w:val="3E4440"/>
          <w:sz w:val="24"/>
        </w:rPr>
        <w:t>A</w:t>
      </w:r>
      <w:r>
        <w:rPr>
          <w:rFonts w:ascii="Calibri" w:hAnsi="Calibri"/>
          <w:color w:val="3E4440"/>
          <w:sz w:val="24"/>
        </w:rPr>
        <w:t xml:space="preserve">dministration </w:t>
      </w:r>
      <w:r w:rsidRPr="0003046B">
        <w:rPr>
          <w:rFonts w:ascii="Calibri" w:hAnsi="Calibri"/>
          <w:color w:val="3E4440"/>
          <w:sz w:val="24"/>
        </w:rPr>
        <w:t>R</w:t>
      </w:r>
      <w:r>
        <w:rPr>
          <w:rFonts w:ascii="Calibri" w:hAnsi="Calibri"/>
          <w:color w:val="3E4440"/>
          <w:sz w:val="24"/>
        </w:rPr>
        <w:t>ecord</w:t>
      </w:r>
    </w:p>
    <w:p w14:paraId="0920EE4E" w14:textId="3DC6D878" w:rsidR="00CE5361" w:rsidRDefault="00CE5361" w:rsidP="00CE5361">
      <w:pPr>
        <w:spacing w:after="0"/>
        <w:rPr>
          <w:sz w:val="10"/>
          <w:szCs w:val="12"/>
        </w:rPr>
      </w:pPr>
      <w:r>
        <w:rPr>
          <w:rFonts w:cstheme="minorHAnsi"/>
          <w:color w:val="3E4440"/>
          <w:sz w:val="24"/>
        </w:rPr>
        <w:t>PRN:</w:t>
      </w:r>
      <w:r w:rsidR="00BF320C">
        <w:rPr>
          <w:rFonts w:cstheme="minorHAnsi"/>
          <w:color w:val="3E4440"/>
          <w:sz w:val="24"/>
        </w:rPr>
        <w:t xml:space="preserve"> </w:t>
      </w:r>
      <w:r w:rsidRPr="00FB6F9D">
        <w:rPr>
          <w:rFonts w:cstheme="minorHAnsi"/>
          <w:color w:val="3E4440"/>
          <w:sz w:val="24"/>
        </w:rPr>
        <w:t>P</w:t>
      </w:r>
      <w:r>
        <w:rPr>
          <w:rFonts w:cstheme="minorHAnsi"/>
          <w:color w:val="3E4440"/>
          <w:sz w:val="24"/>
        </w:rPr>
        <w:t xml:space="preserve">ro </w:t>
      </w:r>
      <w:r w:rsidRPr="00FB6F9D">
        <w:rPr>
          <w:rFonts w:cstheme="minorHAnsi"/>
          <w:color w:val="3E4440"/>
          <w:sz w:val="24"/>
        </w:rPr>
        <w:t>R</w:t>
      </w:r>
      <w:r>
        <w:rPr>
          <w:rFonts w:cstheme="minorHAnsi"/>
          <w:color w:val="3E4440"/>
          <w:sz w:val="24"/>
        </w:rPr>
        <w:t xml:space="preserve">e </w:t>
      </w:r>
      <w:r w:rsidRPr="00FB6F9D">
        <w:rPr>
          <w:rFonts w:cstheme="minorHAnsi"/>
          <w:color w:val="3E4440"/>
          <w:sz w:val="24"/>
        </w:rPr>
        <w:t>N</w:t>
      </w:r>
      <w:r>
        <w:rPr>
          <w:rFonts w:cstheme="minorHAnsi"/>
          <w:color w:val="3E4440"/>
          <w:sz w:val="24"/>
        </w:rPr>
        <w:t>ata</w:t>
      </w:r>
    </w:p>
    <w:p w14:paraId="1BB79962" w14:textId="268633A9" w:rsidR="00F51A2F" w:rsidRDefault="00CE5361" w:rsidP="00213D71">
      <w:pPr>
        <w:spacing w:after="0"/>
        <w:rPr>
          <w:sz w:val="10"/>
          <w:szCs w:val="12"/>
        </w:rPr>
      </w:pPr>
      <w:r>
        <w:rPr>
          <w:rFonts w:cstheme="minorHAnsi"/>
          <w:color w:val="3E4440"/>
          <w:sz w:val="24"/>
          <w:szCs w:val="28"/>
        </w:rPr>
        <w:t>PSLS:</w:t>
      </w:r>
      <w:r w:rsidR="00BF320C">
        <w:rPr>
          <w:rFonts w:cstheme="minorHAnsi"/>
          <w:color w:val="3E4440"/>
          <w:sz w:val="24"/>
          <w:szCs w:val="28"/>
        </w:rPr>
        <w:t xml:space="preserve"> </w:t>
      </w:r>
      <w:r>
        <w:rPr>
          <w:rFonts w:cstheme="minorHAnsi"/>
          <w:color w:val="3E4440"/>
          <w:sz w:val="24"/>
          <w:szCs w:val="28"/>
        </w:rPr>
        <w:t>Patient Safety Learning System</w:t>
      </w:r>
    </w:p>
    <w:p w14:paraId="10A0009B" w14:textId="664E28E6" w:rsidR="00F51A2F" w:rsidRDefault="00CE5361" w:rsidP="00213D71">
      <w:pPr>
        <w:spacing w:after="0"/>
        <w:rPr>
          <w:sz w:val="10"/>
          <w:szCs w:val="12"/>
        </w:rPr>
      </w:pPr>
      <w:r>
        <w:rPr>
          <w:rFonts w:cstheme="minorHAnsi"/>
          <w:color w:val="3E4440"/>
          <w:sz w:val="24"/>
          <w:lang w:val="en-CA"/>
        </w:rPr>
        <w:t>RAI:</w:t>
      </w:r>
      <w:r w:rsidR="00BF320C">
        <w:rPr>
          <w:rFonts w:cstheme="minorHAnsi"/>
          <w:color w:val="3E4440"/>
          <w:sz w:val="24"/>
          <w:lang w:val="en-CA"/>
        </w:rPr>
        <w:t xml:space="preserve"> </w:t>
      </w:r>
      <w:r w:rsidRPr="00FB4DE0">
        <w:rPr>
          <w:rFonts w:cstheme="minorHAnsi"/>
          <w:color w:val="3E4440"/>
          <w:sz w:val="24"/>
          <w:lang w:val="en-CA"/>
        </w:rPr>
        <w:t>R</w:t>
      </w:r>
      <w:r>
        <w:rPr>
          <w:rFonts w:cstheme="minorHAnsi"/>
          <w:color w:val="3E4440"/>
          <w:sz w:val="24"/>
          <w:lang w:val="en-CA"/>
        </w:rPr>
        <w:t>esident Assessment Instrument</w:t>
      </w:r>
    </w:p>
    <w:p w14:paraId="7BE61417" w14:textId="77777777" w:rsidR="00F51A2F" w:rsidRDefault="00F51A2F" w:rsidP="00213D71">
      <w:pPr>
        <w:spacing w:after="0"/>
        <w:rPr>
          <w:sz w:val="10"/>
          <w:szCs w:val="12"/>
        </w:rPr>
      </w:pPr>
    </w:p>
    <w:p w14:paraId="71B93A63" w14:textId="77777777" w:rsidR="00F51A2F" w:rsidRDefault="00F51A2F" w:rsidP="00213D71">
      <w:pPr>
        <w:spacing w:after="0"/>
        <w:rPr>
          <w:sz w:val="10"/>
          <w:szCs w:val="12"/>
        </w:rPr>
      </w:pPr>
    </w:p>
    <w:p w14:paraId="6232599C" w14:textId="77777777" w:rsidR="00F51A2F" w:rsidRDefault="00F51A2F" w:rsidP="00213D71">
      <w:pPr>
        <w:spacing w:after="0"/>
        <w:rPr>
          <w:sz w:val="10"/>
          <w:szCs w:val="12"/>
        </w:rPr>
      </w:pPr>
    </w:p>
    <w:p w14:paraId="082A57D6" w14:textId="77777777" w:rsidR="00F51A2F" w:rsidRDefault="00F51A2F" w:rsidP="00213D71">
      <w:pPr>
        <w:spacing w:after="0"/>
        <w:rPr>
          <w:sz w:val="10"/>
          <w:szCs w:val="12"/>
        </w:rPr>
      </w:pPr>
    </w:p>
    <w:p w14:paraId="367FD9F4" w14:textId="77777777" w:rsidR="00F51A2F" w:rsidRDefault="00F51A2F" w:rsidP="00213D71">
      <w:pPr>
        <w:spacing w:after="0"/>
        <w:rPr>
          <w:sz w:val="10"/>
          <w:szCs w:val="12"/>
        </w:rPr>
      </w:pPr>
    </w:p>
    <w:p w14:paraId="648AD8B1" w14:textId="77777777" w:rsidR="00F51A2F" w:rsidRDefault="00F51A2F" w:rsidP="00213D71">
      <w:pPr>
        <w:spacing w:after="0"/>
        <w:rPr>
          <w:sz w:val="10"/>
          <w:szCs w:val="12"/>
        </w:rPr>
      </w:pPr>
    </w:p>
    <w:p w14:paraId="6F34DF8B" w14:textId="77777777" w:rsidR="00F51A2F" w:rsidRDefault="00F51A2F" w:rsidP="00213D71">
      <w:pPr>
        <w:spacing w:after="0"/>
        <w:rPr>
          <w:sz w:val="10"/>
          <w:szCs w:val="12"/>
        </w:rPr>
      </w:pPr>
    </w:p>
    <w:p w14:paraId="34CAEE77" w14:textId="77777777" w:rsidR="00F51A2F" w:rsidRPr="00F60DBE" w:rsidRDefault="00F51A2F" w:rsidP="00213D71">
      <w:pPr>
        <w:spacing w:after="0"/>
        <w:rPr>
          <w:color w:val="3E4440"/>
          <w:sz w:val="24"/>
        </w:rPr>
      </w:pPr>
    </w:p>
    <w:p w14:paraId="0D6AED76" w14:textId="77777777" w:rsidR="00213D71" w:rsidRPr="00213D71" w:rsidRDefault="00213D71" w:rsidP="00213D71">
      <w:pPr>
        <w:spacing w:after="0"/>
        <w:rPr>
          <w:sz w:val="10"/>
          <w:szCs w:val="12"/>
        </w:rPr>
      </w:pPr>
    </w:p>
    <w:p w14:paraId="5B05C6A2" w14:textId="77777777" w:rsidR="00E71CC2" w:rsidRPr="00E71CC2" w:rsidRDefault="00E71CC2" w:rsidP="0003046B"/>
    <w:sectPr w:rsidR="00E71CC2" w:rsidRPr="00E71CC2" w:rsidSect="00365F5A">
      <w:headerReference w:type="default" r:id="rId15"/>
      <w:footerReference w:type="default" r:id="rId16"/>
      <w:pgSz w:w="12240" w:h="15840" w:code="1"/>
      <w:pgMar w:top="284" w:right="720" w:bottom="1695" w:left="533"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42837" w14:textId="77777777" w:rsidR="00283759" w:rsidRDefault="00283759" w:rsidP="00E71CC2">
      <w:pPr>
        <w:spacing w:after="0"/>
      </w:pPr>
      <w:r>
        <w:separator/>
      </w:r>
    </w:p>
  </w:endnote>
  <w:endnote w:type="continuationSeparator" w:id="0">
    <w:p w14:paraId="3C3605AA" w14:textId="77777777" w:rsidR="00283759" w:rsidRDefault="00283759" w:rsidP="00E71CC2">
      <w:pPr>
        <w:spacing w:after="0"/>
      </w:pPr>
      <w:r>
        <w:continuationSeparator/>
      </w:r>
    </w:p>
  </w:endnote>
  <w:endnote w:type="continuationNotice" w:id="1">
    <w:p w14:paraId="08A873D9" w14:textId="77777777" w:rsidR="00283759" w:rsidRDefault="002837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oppins SemiBold">
    <w:panose1 w:val="00000700000000000000"/>
    <w:charset w:val="00"/>
    <w:family w:val="auto"/>
    <w:pitch w:val="variable"/>
    <w:sig w:usb0="00008007" w:usb1="00000000" w:usb2="00000000" w:usb3="00000000" w:csb0="00000093" w:csb1="00000000"/>
  </w:font>
  <w:font w:name="Poppins Medium">
    <w:panose1 w:val="00000600000000000000"/>
    <w:charset w:val="00"/>
    <w:family w:val="auto"/>
    <w:pitch w:val="variable"/>
    <w:sig w:usb0="00008007" w:usb1="00000000" w:usb2="00000000" w:usb3="00000000" w:csb0="00000093" w:csb1="00000000"/>
  </w:font>
  <w:font w:name="@Yu Gothic UI Light">
    <w:charset w:val="80"/>
    <w:family w:val="swiss"/>
    <w:pitch w:val="variable"/>
    <w:sig w:usb0="E00002FF" w:usb1="2AC7FDFF" w:usb2="00000016" w:usb3="00000000" w:csb0="0002009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59138" w14:textId="7F94384E" w:rsidR="00CD5100" w:rsidRDefault="00CD5100">
    <w:pPr>
      <w:pStyle w:val="Footer"/>
      <w:jc w:val="right"/>
      <w:rPr>
        <w:rFonts w:ascii="Poppins" w:hAnsi="Poppins" w:cs="Poppins"/>
        <w:b/>
        <w:bCs/>
      </w:rPr>
    </w:pPr>
  </w:p>
  <w:p w14:paraId="7A76BC36" w14:textId="7093DAC7" w:rsidR="00CD5100" w:rsidRDefault="00DF309B">
    <w:pPr>
      <w:pStyle w:val="Footer"/>
      <w:jc w:val="right"/>
    </w:pPr>
    <w:r>
      <w:rPr>
        <w:rFonts w:ascii="Poppins" w:hAnsi="Poppins" w:cs="Poppins"/>
        <w:b/>
        <w:bCs/>
        <w:sz w:val="20"/>
        <w:szCs w:val="20"/>
      </w:rPr>
      <w:t xml:space="preserve">AUA In LTC </w:t>
    </w:r>
    <w:r w:rsidR="0002382D">
      <w:rPr>
        <w:rFonts w:ascii="Poppins" w:hAnsi="Poppins" w:cs="Poppins"/>
        <w:b/>
        <w:bCs/>
        <w:sz w:val="20"/>
        <w:szCs w:val="20"/>
      </w:rPr>
      <w:t xml:space="preserve">Improvement </w:t>
    </w:r>
    <w:r>
      <w:rPr>
        <w:rFonts w:ascii="Poppins" w:hAnsi="Poppins" w:cs="Poppins"/>
        <w:b/>
        <w:bCs/>
        <w:sz w:val="20"/>
        <w:szCs w:val="20"/>
      </w:rPr>
      <w:t>Guide</w:t>
    </w:r>
    <w:r w:rsidR="006571EE">
      <w:rPr>
        <w:rFonts w:ascii="Poppins" w:hAnsi="Poppins" w:cs="Poppins"/>
        <w:b/>
        <w:bCs/>
        <w:sz w:val="20"/>
        <w:szCs w:val="20"/>
      </w:rPr>
      <w:t xml:space="preserve"> </w:t>
    </w:r>
    <w:r w:rsidR="00CD5100">
      <w:t xml:space="preserve">| </w:t>
    </w:r>
    <w:sdt>
      <w:sdtPr>
        <w:id w:val="-68817520"/>
        <w:docPartObj>
          <w:docPartGallery w:val="Page Numbers (Bottom of Page)"/>
          <w:docPartUnique/>
        </w:docPartObj>
      </w:sdtPr>
      <w:sdtEndPr>
        <w:rPr>
          <w:noProof/>
        </w:rPr>
      </w:sdtEndPr>
      <w:sdtContent>
        <w:r w:rsidR="00CD5100">
          <w:fldChar w:fldCharType="begin"/>
        </w:r>
        <w:r w:rsidR="00CD5100">
          <w:instrText xml:space="preserve"> PAGE   \* MERGEFORMAT </w:instrText>
        </w:r>
        <w:r w:rsidR="00CD5100">
          <w:fldChar w:fldCharType="separate"/>
        </w:r>
        <w:r w:rsidR="00CD5100">
          <w:rPr>
            <w:noProof/>
          </w:rPr>
          <w:t>2</w:t>
        </w:r>
        <w:r w:rsidR="00CD5100">
          <w:rPr>
            <w:noProof/>
          </w:rPr>
          <w:fldChar w:fldCharType="end"/>
        </w:r>
      </w:sdtContent>
    </w:sdt>
  </w:p>
  <w:p w14:paraId="37530CFB" w14:textId="312A0DAF" w:rsidR="00CD5100" w:rsidRPr="00CD5100" w:rsidRDefault="00CD5100" w:rsidP="006571EE">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1EC1A" w14:textId="77777777" w:rsidR="00283759" w:rsidRDefault="00283759" w:rsidP="00E71CC2">
      <w:pPr>
        <w:spacing w:after="0"/>
      </w:pPr>
      <w:r>
        <w:separator/>
      </w:r>
    </w:p>
  </w:footnote>
  <w:footnote w:type="continuationSeparator" w:id="0">
    <w:p w14:paraId="6E807A72" w14:textId="77777777" w:rsidR="00283759" w:rsidRDefault="00283759" w:rsidP="00E71CC2">
      <w:pPr>
        <w:spacing w:after="0"/>
      </w:pPr>
      <w:r>
        <w:continuationSeparator/>
      </w:r>
    </w:p>
  </w:footnote>
  <w:footnote w:type="continuationNotice" w:id="1">
    <w:p w14:paraId="0ADABB7F" w14:textId="77777777" w:rsidR="00283759" w:rsidRDefault="00283759">
      <w:pPr>
        <w:spacing w:after="0"/>
      </w:pPr>
    </w:p>
  </w:footnote>
  <w:footnote w:id="2">
    <w:p w14:paraId="7144CDE4" w14:textId="490CD78D" w:rsidR="00253089" w:rsidRPr="00253089" w:rsidRDefault="00253089">
      <w:pPr>
        <w:pStyle w:val="FootnoteText"/>
        <w:rPr>
          <w:lang w:val="en-US"/>
        </w:rPr>
      </w:pPr>
      <w:r w:rsidRPr="00253089">
        <w:rPr>
          <w:rStyle w:val="FootnoteReference"/>
          <w:color w:val="3E4440"/>
        </w:rPr>
        <w:footnoteRef/>
      </w:r>
      <w:r w:rsidRPr="00253089">
        <w:rPr>
          <w:color w:val="3E4440"/>
        </w:rPr>
        <w:t xml:space="preserve"> Quality Improvement Workshop Workbook. Healthcare Excellence Canada and Health Quality BC. October </w:t>
      </w:r>
      <w:r>
        <w:rPr>
          <w:color w:val="3E4440"/>
        </w:rPr>
        <w:t>2</w:t>
      </w:r>
      <w:r w:rsidR="00B044AF">
        <w:rPr>
          <w:color w:val="3E4440"/>
        </w:rPr>
        <w:t>,</w:t>
      </w:r>
      <w:r>
        <w:rPr>
          <w:color w:val="3E4440"/>
        </w:rPr>
        <w:t xml:space="preserve"> </w:t>
      </w:r>
      <w:r w:rsidRPr="00253089">
        <w:rPr>
          <w:color w:val="3E4440"/>
        </w:rPr>
        <w:t>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1620B" w14:textId="6387597E" w:rsidR="00BB1D4D" w:rsidRDefault="00BB1D4D">
    <w:pPr>
      <w:pStyle w:val="Header"/>
    </w:pPr>
    <w:r>
      <w:rPr>
        <w:noProof/>
      </w:rPr>
      <w:drawing>
        <wp:anchor distT="0" distB="0" distL="114300" distR="114300" simplePos="0" relativeHeight="251659266" behindDoc="0" locked="0" layoutInCell="1" allowOverlap="1" wp14:anchorId="318B6F14" wp14:editId="461F2407">
          <wp:simplePos x="0" y="0"/>
          <wp:positionH relativeFrom="margin">
            <wp:align>right</wp:align>
          </wp:positionH>
          <wp:positionV relativeFrom="page">
            <wp:posOffset>295275</wp:posOffset>
          </wp:positionV>
          <wp:extent cx="1704340" cy="1000125"/>
          <wp:effectExtent l="0" t="0" r="0" b="9525"/>
          <wp:wrapSquare wrapText="bothSides"/>
          <wp:docPr id="14901763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038438"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340" cy="1000125"/>
                  </a:xfrm>
                  <a:prstGeom prst="rect">
                    <a:avLst/>
                  </a:prstGeom>
                  <a:noFill/>
                </pic:spPr>
              </pic:pic>
            </a:graphicData>
          </a:graphic>
        </wp:anchor>
      </w:drawing>
    </w:r>
    <w:r>
      <w:rPr>
        <w:b/>
        <w:bCs/>
        <w:noProof/>
        <w:color w:val="66254A"/>
        <w:sz w:val="44"/>
        <w:szCs w:val="44"/>
      </w:rPr>
      <w:drawing>
        <wp:anchor distT="0" distB="0" distL="114300" distR="114300" simplePos="0" relativeHeight="251660290" behindDoc="0" locked="0" layoutInCell="1" allowOverlap="1" wp14:anchorId="17A38EA1" wp14:editId="1D4B5A88">
          <wp:simplePos x="0" y="0"/>
          <wp:positionH relativeFrom="margin">
            <wp:align>left</wp:align>
          </wp:positionH>
          <wp:positionV relativeFrom="page">
            <wp:posOffset>285750</wp:posOffset>
          </wp:positionV>
          <wp:extent cx="1152525" cy="603250"/>
          <wp:effectExtent l="0" t="0" r="9525" b="6350"/>
          <wp:wrapSquare wrapText="bothSides"/>
          <wp:docPr id="6290553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2525" cy="603250"/>
                  </a:xfrm>
                  <a:prstGeom prst="rect">
                    <a:avLst/>
                  </a:prstGeom>
                  <a:noFill/>
                </pic:spPr>
              </pic:pic>
            </a:graphicData>
          </a:graphic>
        </wp:anchor>
      </w:drawing>
    </w:r>
  </w:p>
  <w:p w14:paraId="33AE14A5" w14:textId="77777777" w:rsidR="00BB1D4D" w:rsidRDefault="00BB1D4D">
    <w:pPr>
      <w:pStyle w:val="Header"/>
    </w:pPr>
  </w:p>
  <w:p w14:paraId="0E547982" w14:textId="77777777" w:rsidR="00BB1D4D" w:rsidRDefault="00BB1D4D">
    <w:pPr>
      <w:pStyle w:val="Header"/>
    </w:pPr>
  </w:p>
  <w:p w14:paraId="146BFEEF" w14:textId="385ACC18" w:rsidR="00E71CC2" w:rsidRPr="00BB1D4D" w:rsidRDefault="00BB1D4D">
    <w:pPr>
      <w:pStyle w:val="Header"/>
      <w:rPr>
        <w:b/>
        <w:bCs/>
        <w:color w:val="66254A"/>
        <w:sz w:val="44"/>
        <w:szCs w:val="44"/>
      </w:rPr>
    </w:pPr>
    <w:bookmarkStart w:id="2" w:name="_Hlk185496113"/>
    <w:bookmarkStart w:id="3" w:name="_Hlk185505498"/>
    <w:r w:rsidRPr="00BB1D4D">
      <w:rPr>
        <w:b/>
        <w:bCs/>
        <w:color w:val="66254A"/>
        <w:sz w:val="44"/>
        <w:szCs w:val="44"/>
      </w:rPr>
      <w:t>IT STARTS WITH ASKING WHY</w:t>
    </w:r>
    <w:bookmarkEnd w:id="2"/>
  </w:p>
  <w:bookmarkEnd w:id="3"/>
  <w:p w14:paraId="1EB9479F" w14:textId="77777777" w:rsidR="00D37D96" w:rsidRDefault="00D37D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81AF8"/>
    <w:multiLevelType w:val="hybridMultilevel"/>
    <w:tmpl w:val="404AAA9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12F87508"/>
    <w:multiLevelType w:val="hybridMultilevel"/>
    <w:tmpl w:val="FC98066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E670419"/>
    <w:multiLevelType w:val="hybridMultilevel"/>
    <w:tmpl w:val="AA785A3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F00774E"/>
    <w:multiLevelType w:val="hybridMultilevel"/>
    <w:tmpl w:val="829049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29920A01"/>
    <w:multiLevelType w:val="hybridMultilevel"/>
    <w:tmpl w:val="E138BCA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46D63FD0"/>
    <w:multiLevelType w:val="hybridMultilevel"/>
    <w:tmpl w:val="83DABF52"/>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4A1128E8"/>
    <w:multiLevelType w:val="hybridMultilevel"/>
    <w:tmpl w:val="756AE3D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7" w15:restartNumberingAfterBreak="0">
    <w:nsid w:val="4F8F61D8"/>
    <w:multiLevelType w:val="hybridMultilevel"/>
    <w:tmpl w:val="DC288D9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56636632"/>
    <w:multiLevelType w:val="hybridMultilevel"/>
    <w:tmpl w:val="286AD53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56710490"/>
    <w:multiLevelType w:val="hybridMultilevel"/>
    <w:tmpl w:val="90F822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EE21B08"/>
    <w:multiLevelType w:val="hybridMultilevel"/>
    <w:tmpl w:val="961C5D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70873003">
    <w:abstractNumId w:val="10"/>
  </w:num>
  <w:num w:numId="2" w16cid:durableId="1017930123">
    <w:abstractNumId w:val="9"/>
  </w:num>
  <w:num w:numId="3" w16cid:durableId="347489118">
    <w:abstractNumId w:val="4"/>
  </w:num>
  <w:num w:numId="4" w16cid:durableId="181937307">
    <w:abstractNumId w:val="1"/>
  </w:num>
  <w:num w:numId="5" w16cid:durableId="2794597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6202617">
    <w:abstractNumId w:val="8"/>
  </w:num>
  <w:num w:numId="7" w16cid:durableId="793139435">
    <w:abstractNumId w:val="0"/>
  </w:num>
  <w:num w:numId="8" w16cid:durableId="608127799">
    <w:abstractNumId w:val="5"/>
  </w:num>
  <w:num w:numId="9" w16cid:durableId="1080295594">
    <w:abstractNumId w:val="2"/>
  </w:num>
  <w:num w:numId="10" w16cid:durableId="174616968">
    <w:abstractNumId w:val="7"/>
  </w:num>
  <w:num w:numId="11" w16cid:durableId="6294086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CC2"/>
    <w:rsid w:val="0002382D"/>
    <w:rsid w:val="000277B3"/>
    <w:rsid w:val="0003046B"/>
    <w:rsid w:val="00047E48"/>
    <w:rsid w:val="000C1394"/>
    <w:rsid w:val="000D0244"/>
    <w:rsid w:val="001110C4"/>
    <w:rsid w:val="001417C8"/>
    <w:rsid w:val="00163176"/>
    <w:rsid w:val="00181B04"/>
    <w:rsid w:val="001C0895"/>
    <w:rsid w:val="001C6D7A"/>
    <w:rsid w:val="001D3820"/>
    <w:rsid w:val="00205036"/>
    <w:rsid w:val="00213D71"/>
    <w:rsid w:val="00220634"/>
    <w:rsid w:val="00221EF1"/>
    <w:rsid w:val="0023666D"/>
    <w:rsid w:val="00253089"/>
    <w:rsid w:val="00270676"/>
    <w:rsid w:val="00283759"/>
    <w:rsid w:val="0029158F"/>
    <w:rsid w:val="002916BE"/>
    <w:rsid w:val="002B6D62"/>
    <w:rsid w:val="002C0D3D"/>
    <w:rsid w:val="002E3B3B"/>
    <w:rsid w:val="002E7589"/>
    <w:rsid w:val="002F0F92"/>
    <w:rsid w:val="00320A48"/>
    <w:rsid w:val="00323DF2"/>
    <w:rsid w:val="003266B0"/>
    <w:rsid w:val="00336A0D"/>
    <w:rsid w:val="00340085"/>
    <w:rsid w:val="0034417D"/>
    <w:rsid w:val="00345B39"/>
    <w:rsid w:val="00352ABA"/>
    <w:rsid w:val="00355F47"/>
    <w:rsid w:val="00365F5A"/>
    <w:rsid w:val="003C3521"/>
    <w:rsid w:val="003D709E"/>
    <w:rsid w:val="003F1851"/>
    <w:rsid w:val="00404C13"/>
    <w:rsid w:val="00411B3D"/>
    <w:rsid w:val="00415477"/>
    <w:rsid w:val="00416F8A"/>
    <w:rsid w:val="00417B59"/>
    <w:rsid w:val="00423CD0"/>
    <w:rsid w:val="00425BF8"/>
    <w:rsid w:val="00484339"/>
    <w:rsid w:val="004A73CD"/>
    <w:rsid w:val="004C6DFA"/>
    <w:rsid w:val="004D7BC8"/>
    <w:rsid w:val="00502C23"/>
    <w:rsid w:val="00550EC7"/>
    <w:rsid w:val="00554CED"/>
    <w:rsid w:val="00555094"/>
    <w:rsid w:val="00596084"/>
    <w:rsid w:val="005A47EA"/>
    <w:rsid w:val="005B4ADD"/>
    <w:rsid w:val="005B52A3"/>
    <w:rsid w:val="006045C7"/>
    <w:rsid w:val="00607CE1"/>
    <w:rsid w:val="00635525"/>
    <w:rsid w:val="006571EE"/>
    <w:rsid w:val="00695F04"/>
    <w:rsid w:val="006A55AA"/>
    <w:rsid w:val="006B1099"/>
    <w:rsid w:val="006D5AD5"/>
    <w:rsid w:val="006D7207"/>
    <w:rsid w:val="006E058A"/>
    <w:rsid w:val="006E3848"/>
    <w:rsid w:val="007138FA"/>
    <w:rsid w:val="00752115"/>
    <w:rsid w:val="00771AA6"/>
    <w:rsid w:val="00771CC3"/>
    <w:rsid w:val="0078487B"/>
    <w:rsid w:val="00793773"/>
    <w:rsid w:val="007D0A61"/>
    <w:rsid w:val="007E6DEE"/>
    <w:rsid w:val="007F3868"/>
    <w:rsid w:val="007F62F7"/>
    <w:rsid w:val="00800DB5"/>
    <w:rsid w:val="00804F4E"/>
    <w:rsid w:val="008204CC"/>
    <w:rsid w:val="00824C44"/>
    <w:rsid w:val="00825AA4"/>
    <w:rsid w:val="00850D91"/>
    <w:rsid w:val="00856C54"/>
    <w:rsid w:val="00874BE6"/>
    <w:rsid w:val="00884450"/>
    <w:rsid w:val="008868B6"/>
    <w:rsid w:val="008B0602"/>
    <w:rsid w:val="008E7292"/>
    <w:rsid w:val="00902B36"/>
    <w:rsid w:val="00904A87"/>
    <w:rsid w:val="00920D63"/>
    <w:rsid w:val="009222FC"/>
    <w:rsid w:val="0096316D"/>
    <w:rsid w:val="00980735"/>
    <w:rsid w:val="009808C3"/>
    <w:rsid w:val="009B5D32"/>
    <w:rsid w:val="009B6492"/>
    <w:rsid w:val="009C6192"/>
    <w:rsid w:val="009D5C5E"/>
    <w:rsid w:val="00A216D0"/>
    <w:rsid w:val="00A22C01"/>
    <w:rsid w:val="00A57C2B"/>
    <w:rsid w:val="00A7107B"/>
    <w:rsid w:val="00A84441"/>
    <w:rsid w:val="00AB421B"/>
    <w:rsid w:val="00AC10A9"/>
    <w:rsid w:val="00AC36A4"/>
    <w:rsid w:val="00AC54EC"/>
    <w:rsid w:val="00AE75F5"/>
    <w:rsid w:val="00AF6C0A"/>
    <w:rsid w:val="00B044AF"/>
    <w:rsid w:val="00B22B9F"/>
    <w:rsid w:val="00B847A2"/>
    <w:rsid w:val="00BB1D4D"/>
    <w:rsid w:val="00BC37D7"/>
    <w:rsid w:val="00BE1D3C"/>
    <w:rsid w:val="00BF320C"/>
    <w:rsid w:val="00C16691"/>
    <w:rsid w:val="00C84E4A"/>
    <w:rsid w:val="00CD5100"/>
    <w:rsid w:val="00CE0247"/>
    <w:rsid w:val="00CE5361"/>
    <w:rsid w:val="00D00BC2"/>
    <w:rsid w:val="00D03074"/>
    <w:rsid w:val="00D205CF"/>
    <w:rsid w:val="00D37D96"/>
    <w:rsid w:val="00D628A9"/>
    <w:rsid w:val="00DB5D0F"/>
    <w:rsid w:val="00DC48B4"/>
    <w:rsid w:val="00DD6639"/>
    <w:rsid w:val="00DD7FDE"/>
    <w:rsid w:val="00DE30CE"/>
    <w:rsid w:val="00DF132E"/>
    <w:rsid w:val="00DF309B"/>
    <w:rsid w:val="00E33D3B"/>
    <w:rsid w:val="00E71CC2"/>
    <w:rsid w:val="00E7552E"/>
    <w:rsid w:val="00E844C9"/>
    <w:rsid w:val="00EA16C4"/>
    <w:rsid w:val="00ED269D"/>
    <w:rsid w:val="00EF7A42"/>
    <w:rsid w:val="00F0242F"/>
    <w:rsid w:val="00F123CF"/>
    <w:rsid w:val="00F4027D"/>
    <w:rsid w:val="00F51A2F"/>
    <w:rsid w:val="00F60071"/>
    <w:rsid w:val="00F60DBE"/>
    <w:rsid w:val="00F85863"/>
    <w:rsid w:val="00F90424"/>
    <w:rsid w:val="00FB4DE0"/>
    <w:rsid w:val="00FB6F9D"/>
    <w:rsid w:val="00FC51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50619"/>
  <w15:chartTrackingRefBased/>
  <w15:docId w15:val="{0B813C8C-16C3-40AF-938A-6B37F8E6E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3CD"/>
    <w:pPr>
      <w:spacing w:after="120" w:line="240" w:lineRule="auto"/>
    </w:pPr>
    <w:rPr>
      <w:rFonts w:eastAsia="Cambria" w:cs="Times New Roman"/>
      <w:kern w:val="0"/>
      <w:szCs w:val="24"/>
      <w:lang w:val="en-US"/>
      <w14:ligatures w14:val="none"/>
    </w:rPr>
  </w:style>
  <w:style w:type="paragraph" w:styleId="Heading1">
    <w:name w:val="heading 1"/>
    <w:basedOn w:val="Normal"/>
    <w:next w:val="Normal"/>
    <w:link w:val="Heading1Char"/>
    <w:qFormat/>
    <w:rsid w:val="00793773"/>
    <w:pPr>
      <w:keepNext/>
      <w:keepLines/>
      <w:spacing w:before="240"/>
      <w:outlineLvl w:val="0"/>
    </w:pPr>
    <w:rPr>
      <w:rFonts w:ascii="Poppins SemiBold" w:eastAsiaTheme="majorEastAsia" w:hAnsi="Poppins SemiBold" w:cstheme="majorBidi"/>
      <w:caps/>
      <w:color w:val="44546A" w:themeColor="text2"/>
      <w:sz w:val="32"/>
      <w:szCs w:val="32"/>
    </w:rPr>
  </w:style>
  <w:style w:type="paragraph" w:styleId="Heading2">
    <w:name w:val="heading 2"/>
    <w:basedOn w:val="Normal"/>
    <w:next w:val="Normal"/>
    <w:link w:val="Heading2Char"/>
    <w:unhideWhenUsed/>
    <w:qFormat/>
    <w:rsid w:val="00793773"/>
    <w:pPr>
      <w:keepNext/>
      <w:keepLines/>
      <w:spacing w:before="40"/>
      <w:outlineLvl w:val="1"/>
    </w:pPr>
    <w:rPr>
      <w:rFonts w:ascii="Poppins Medium" w:eastAsiaTheme="majorEastAsia" w:hAnsi="Poppins Medium" w:cstheme="majorBidi"/>
      <w:color w:val="44546A" w:themeColor="text2"/>
      <w:sz w:val="28"/>
      <w:szCs w:val="26"/>
    </w:rPr>
  </w:style>
  <w:style w:type="paragraph" w:styleId="Heading3">
    <w:name w:val="heading 3"/>
    <w:basedOn w:val="Normal"/>
    <w:next w:val="Normal"/>
    <w:link w:val="Heading3Char"/>
    <w:unhideWhenUsed/>
    <w:qFormat/>
    <w:rsid w:val="00F60071"/>
    <w:pPr>
      <w:keepNext/>
      <w:keepLines/>
      <w:spacing w:before="40"/>
      <w:outlineLvl w:val="2"/>
    </w:pPr>
    <w:rPr>
      <w:rFonts w:ascii="Poppins Medium" w:eastAsiaTheme="majorEastAsia" w:hAnsi="Poppins Medium" w:cstheme="majorBidi"/>
      <w:color w:val="628A9C"/>
      <w:sz w:val="28"/>
    </w:rPr>
  </w:style>
  <w:style w:type="paragraph" w:styleId="Heading4">
    <w:name w:val="heading 4"/>
    <w:basedOn w:val="Normal"/>
    <w:next w:val="Normal"/>
    <w:link w:val="Heading4Char"/>
    <w:unhideWhenUsed/>
    <w:qFormat/>
    <w:rsid w:val="00181B04"/>
    <w:pPr>
      <w:keepNext/>
      <w:keepLines/>
      <w:spacing w:before="40"/>
      <w:outlineLvl w:val="3"/>
    </w:pPr>
    <w:rPr>
      <w:rFonts w:ascii="Poppins Medium" w:eastAsiaTheme="majorEastAsia" w:hAnsi="Poppins Medium" w:cstheme="majorBidi"/>
      <w:iCs/>
      <w:caps/>
      <w:color w:val="44546A" w:themeColor="text2"/>
      <w:sz w:val="24"/>
    </w:rPr>
  </w:style>
  <w:style w:type="paragraph" w:styleId="Heading5">
    <w:name w:val="heading 5"/>
    <w:basedOn w:val="Normal"/>
    <w:next w:val="Normal"/>
    <w:link w:val="Heading5Char"/>
    <w:unhideWhenUsed/>
    <w:qFormat/>
    <w:rsid w:val="00F60071"/>
    <w:pPr>
      <w:keepNext/>
      <w:keepLines/>
      <w:spacing w:before="40"/>
      <w:outlineLvl w:val="4"/>
    </w:pPr>
    <w:rPr>
      <w:rFonts w:ascii="Poppins Medium" w:eastAsiaTheme="majorEastAsia" w:hAnsi="Poppins Medium" w:cstheme="majorBidi"/>
      <w:color w:val="628A9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CC2"/>
    <w:pPr>
      <w:tabs>
        <w:tab w:val="center" w:pos="4680"/>
        <w:tab w:val="right" w:pos="9360"/>
      </w:tabs>
      <w:spacing w:after="0"/>
    </w:pPr>
  </w:style>
  <w:style w:type="character" w:customStyle="1" w:styleId="HeaderChar">
    <w:name w:val="Header Char"/>
    <w:basedOn w:val="DefaultParagraphFont"/>
    <w:link w:val="Header"/>
    <w:uiPriority w:val="99"/>
    <w:rsid w:val="00E71CC2"/>
  </w:style>
  <w:style w:type="paragraph" w:styleId="Footer">
    <w:name w:val="footer"/>
    <w:basedOn w:val="Normal"/>
    <w:link w:val="FooterChar"/>
    <w:uiPriority w:val="99"/>
    <w:unhideWhenUsed/>
    <w:rsid w:val="00E71CC2"/>
    <w:pPr>
      <w:tabs>
        <w:tab w:val="center" w:pos="4680"/>
        <w:tab w:val="right" w:pos="9360"/>
      </w:tabs>
      <w:spacing w:after="0"/>
    </w:pPr>
  </w:style>
  <w:style w:type="character" w:customStyle="1" w:styleId="FooterChar">
    <w:name w:val="Footer Char"/>
    <w:basedOn w:val="DefaultParagraphFont"/>
    <w:link w:val="Footer"/>
    <w:uiPriority w:val="99"/>
    <w:rsid w:val="00E71CC2"/>
  </w:style>
  <w:style w:type="table" w:styleId="TableGrid">
    <w:name w:val="Table Grid"/>
    <w:basedOn w:val="TableNormal"/>
    <w:uiPriority w:val="59"/>
    <w:rsid w:val="00CD5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able Bullets"/>
    <w:basedOn w:val="Normal"/>
    <w:link w:val="ListParagraphChar"/>
    <w:qFormat/>
    <w:rsid w:val="00CD5100"/>
    <w:pPr>
      <w:ind w:left="720"/>
      <w:contextualSpacing/>
    </w:pPr>
  </w:style>
  <w:style w:type="table" w:styleId="ListTable1Light-Accent3">
    <w:name w:val="List Table 1 Light Accent 3"/>
    <w:basedOn w:val="TableNormal"/>
    <w:uiPriority w:val="46"/>
    <w:rsid w:val="00B22B9F"/>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
    <w:name w:val="List Table 1 Light"/>
    <w:basedOn w:val="TableNormal"/>
    <w:uiPriority w:val="46"/>
    <w:rsid w:val="00B22B9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rsid w:val="00793773"/>
    <w:rPr>
      <w:rFonts w:ascii="Poppins SemiBold" w:eastAsiaTheme="majorEastAsia" w:hAnsi="Poppins SemiBold" w:cstheme="majorBidi"/>
      <w:caps/>
      <w:color w:val="44546A" w:themeColor="text2"/>
      <w:kern w:val="0"/>
      <w:sz w:val="32"/>
      <w:szCs w:val="32"/>
      <w:lang w:val="en-US"/>
      <w14:ligatures w14:val="none"/>
    </w:rPr>
  </w:style>
  <w:style w:type="character" w:customStyle="1" w:styleId="Heading2Char">
    <w:name w:val="Heading 2 Char"/>
    <w:basedOn w:val="DefaultParagraphFont"/>
    <w:link w:val="Heading2"/>
    <w:rsid w:val="00793773"/>
    <w:rPr>
      <w:rFonts w:ascii="Poppins Medium" w:eastAsiaTheme="majorEastAsia" w:hAnsi="Poppins Medium" w:cstheme="majorBidi"/>
      <w:color w:val="44546A" w:themeColor="text2"/>
      <w:kern w:val="0"/>
      <w:sz w:val="28"/>
      <w:szCs w:val="26"/>
      <w:lang w:val="en-US"/>
      <w14:ligatures w14:val="none"/>
    </w:rPr>
  </w:style>
  <w:style w:type="character" w:customStyle="1" w:styleId="Heading3Char">
    <w:name w:val="Heading 3 Char"/>
    <w:basedOn w:val="DefaultParagraphFont"/>
    <w:link w:val="Heading3"/>
    <w:rsid w:val="00F60071"/>
    <w:rPr>
      <w:rFonts w:ascii="Poppins Medium" w:eastAsiaTheme="majorEastAsia" w:hAnsi="Poppins Medium" w:cstheme="majorBidi"/>
      <w:color w:val="628A9C"/>
      <w:kern w:val="0"/>
      <w:sz w:val="28"/>
      <w:szCs w:val="24"/>
      <w:lang w:val="en-US"/>
      <w14:ligatures w14:val="none"/>
    </w:rPr>
  </w:style>
  <w:style w:type="character" w:customStyle="1" w:styleId="Heading4Char">
    <w:name w:val="Heading 4 Char"/>
    <w:basedOn w:val="DefaultParagraphFont"/>
    <w:link w:val="Heading4"/>
    <w:rsid w:val="00181B04"/>
    <w:rPr>
      <w:rFonts w:ascii="Poppins Medium" w:eastAsiaTheme="majorEastAsia" w:hAnsi="Poppins Medium" w:cstheme="majorBidi"/>
      <w:iCs/>
      <w:caps/>
      <w:color w:val="44546A" w:themeColor="text2"/>
      <w:kern w:val="0"/>
      <w:sz w:val="24"/>
      <w:szCs w:val="24"/>
      <w:lang w:val="en-US"/>
      <w14:ligatures w14:val="none"/>
    </w:rPr>
  </w:style>
  <w:style w:type="character" w:customStyle="1" w:styleId="Heading5Char">
    <w:name w:val="Heading 5 Char"/>
    <w:basedOn w:val="DefaultParagraphFont"/>
    <w:link w:val="Heading5"/>
    <w:rsid w:val="00F60071"/>
    <w:rPr>
      <w:rFonts w:ascii="Poppins Medium" w:eastAsiaTheme="majorEastAsia" w:hAnsi="Poppins Medium" w:cstheme="majorBidi"/>
      <w:color w:val="628A9C"/>
      <w:kern w:val="0"/>
      <w:szCs w:val="24"/>
      <w:lang w:val="en-US"/>
      <w14:ligatures w14:val="none"/>
    </w:rPr>
  </w:style>
  <w:style w:type="character" w:customStyle="1" w:styleId="ListParagraphChar">
    <w:name w:val="List Paragraph Char"/>
    <w:aliases w:val="Table Bullets Char"/>
    <w:basedOn w:val="DefaultParagraphFont"/>
    <w:link w:val="ListParagraph"/>
    <w:uiPriority w:val="34"/>
    <w:rsid w:val="00181B04"/>
  </w:style>
  <w:style w:type="paragraph" w:styleId="NoSpacing">
    <w:name w:val="No Spacing"/>
    <w:link w:val="NoSpacingChar"/>
    <w:uiPriority w:val="1"/>
    <w:qFormat/>
    <w:rsid w:val="00181B04"/>
    <w:pPr>
      <w:spacing w:after="0" w:line="240" w:lineRule="auto"/>
    </w:pPr>
    <w:rPr>
      <w:rFonts w:ascii="Calibri" w:eastAsia="Calibri" w:hAnsi="Calibri" w:cs="Times New Roman"/>
      <w:kern w:val="0"/>
      <w14:ligatures w14:val="none"/>
    </w:rPr>
  </w:style>
  <w:style w:type="character" w:customStyle="1" w:styleId="NoSpacingChar">
    <w:name w:val="No Spacing Char"/>
    <w:basedOn w:val="DefaultParagraphFont"/>
    <w:link w:val="NoSpacing"/>
    <w:uiPriority w:val="1"/>
    <w:rsid w:val="00181B04"/>
    <w:rPr>
      <w:rFonts w:ascii="Calibri" w:eastAsia="Calibri" w:hAnsi="Calibri" w:cs="Times New Roman"/>
      <w:kern w:val="0"/>
      <w14:ligatures w14:val="none"/>
    </w:rPr>
  </w:style>
  <w:style w:type="table" w:styleId="GridTable1Light-Accent1">
    <w:name w:val="Grid Table 1 Light Accent 1"/>
    <w:basedOn w:val="TableNormal"/>
    <w:uiPriority w:val="46"/>
    <w:rsid w:val="00181B04"/>
    <w:pPr>
      <w:spacing w:after="0" w:line="240" w:lineRule="auto"/>
    </w:pPr>
    <w:rPr>
      <w:rFonts w:ascii="Cambria" w:eastAsiaTheme="minorEastAsia" w:hAnsi="Cambria" w:cs="Times New Roman"/>
      <w:kern w:val="0"/>
      <w14:ligatures w14:val="none"/>
    </w:rPr>
    <w:tblPr>
      <w:tblStyleRowBandSize w:val="1"/>
      <w:tblStyleColBandSize w:val="1"/>
      <w:tblBorders>
        <w:insideV w:val="single" w:sz="4" w:space="0" w:color="4472C4" w:themeColor="accent1"/>
      </w:tblBorders>
    </w:tblPr>
    <w:tcPr>
      <w:shd w:val="clear" w:color="auto" w:fill="auto"/>
      <w:vAlign w:val="center"/>
    </w:tcPr>
    <w:tblStylePr w:type="firstRow">
      <w:rPr>
        <w:rFonts w:ascii="@Yu Gothic UI Light" w:hAnsi="@Yu Gothic UI Light"/>
        <w:b w:val="0"/>
        <w:bCs/>
        <w:color w:val="A5A5A5" w:themeColor="accent3"/>
        <w:sz w:val="22"/>
      </w:rPr>
      <w:tblPr/>
      <w:tcPr>
        <w:tcBorders>
          <w:bottom w:val="single" w:sz="18" w:space="0" w:color="A5A5A5" w:themeColor="accent3"/>
          <w:insideV w:val="nil"/>
        </w:tcBorders>
        <w:shd w:val="clear" w:color="auto" w:fill="auto"/>
      </w:tcPr>
    </w:tblStylePr>
    <w:tblStylePr w:type="lastRow">
      <w:rPr>
        <w:b/>
        <w:bCs/>
      </w:rPr>
      <w:tblPr/>
      <w:tcPr>
        <w:tcBorders>
          <w:top w:val="single" w:sz="4" w:space="0" w:color="A5A5A5" w:themeColor="accent3"/>
          <w:left w:val="nil"/>
          <w:bottom w:val="nil"/>
          <w:right w:val="nil"/>
          <w:insideH w:val="nil"/>
          <w:insideV w:val="single" w:sz="4" w:space="0" w:color="A5A5A5" w:themeColor="accent3"/>
          <w:tl2br w:val="nil"/>
          <w:tr2bl w:val="nil"/>
        </w:tcBorders>
        <w:shd w:val="clear" w:color="auto" w:fill="auto"/>
      </w:tcPr>
    </w:tblStylePr>
    <w:tblStylePr w:type="firstCol">
      <w:rPr>
        <w:b/>
        <w:bCs/>
      </w:rPr>
    </w:tblStylePr>
    <w:tblStylePr w:type="lastCol">
      <w:rPr>
        <w:b/>
        <w:bCs/>
      </w:rPr>
      <w:tblPr/>
      <w:tcPr>
        <w:tcBorders>
          <w:top w:val="nil"/>
          <w:left w:val="nil"/>
          <w:bottom w:val="nil"/>
          <w:right w:val="nil"/>
          <w:insideH w:val="nil"/>
          <w:insideV w:val="single" w:sz="4" w:space="0" w:color="A5A5A5" w:themeColor="accent3"/>
          <w:tl2br w:val="nil"/>
          <w:tr2bl w:val="nil"/>
        </w:tcBorders>
        <w:shd w:val="clear" w:color="auto" w:fill="auto"/>
      </w:tcPr>
    </w:tblStylePr>
    <w:tblStylePr w:type="band1Horz">
      <w:tblPr/>
      <w:tcPr>
        <w:tcBorders>
          <w:insideV w:val="single" w:sz="4" w:space="0" w:color="A5A5A5" w:themeColor="accent3"/>
        </w:tcBorders>
        <w:shd w:val="clear" w:color="auto" w:fill="FFFFFF" w:themeFill="background1"/>
      </w:tcPr>
    </w:tblStylePr>
    <w:tblStylePr w:type="band2Horz">
      <w:tblPr/>
      <w:tcPr>
        <w:tcBorders>
          <w:insideV w:val="single" w:sz="4" w:space="0" w:color="A5A5A5" w:themeColor="accent3"/>
        </w:tcBorders>
        <w:shd w:val="clear" w:color="auto" w:fill="D9D9D9" w:themeFill="background1" w:themeFillShade="D9"/>
      </w:tcPr>
    </w:tblStylePr>
  </w:style>
  <w:style w:type="paragraph" w:customStyle="1" w:styleId="TableHeader">
    <w:name w:val="Table Header"/>
    <w:basedOn w:val="Normal"/>
    <w:link w:val="TableHeaderChar"/>
    <w:qFormat/>
    <w:rsid w:val="00181B04"/>
    <w:pPr>
      <w:spacing w:after="0"/>
    </w:pPr>
    <w:rPr>
      <w:rFonts w:ascii="Poppins" w:hAnsi="Poppins" w:cs="Poppins Medium"/>
      <w:color w:val="A5A5A5" w:themeColor="accent3"/>
      <w:szCs w:val="20"/>
    </w:rPr>
  </w:style>
  <w:style w:type="character" w:customStyle="1" w:styleId="TableHeaderChar">
    <w:name w:val="Table Header Char"/>
    <w:basedOn w:val="DefaultParagraphFont"/>
    <w:link w:val="TableHeader"/>
    <w:rsid w:val="00181B04"/>
    <w:rPr>
      <w:rFonts w:ascii="Poppins" w:eastAsia="Cambria" w:hAnsi="Poppins" w:cs="Poppins Medium"/>
      <w:color w:val="A5A5A5" w:themeColor="accent3"/>
      <w:kern w:val="0"/>
      <w:szCs w:val="20"/>
      <w:lang w:val="en-US"/>
      <w14:ligatures w14:val="none"/>
    </w:rPr>
  </w:style>
  <w:style w:type="paragraph" w:styleId="IntenseQuote">
    <w:name w:val="Intense Quote"/>
    <w:basedOn w:val="Normal"/>
    <w:next w:val="Normal"/>
    <w:link w:val="IntenseQuoteChar"/>
    <w:uiPriority w:val="30"/>
    <w:qFormat/>
    <w:rsid w:val="00181B04"/>
    <w:pPr>
      <w:pBdr>
        <w:top w:val="single" w:sz="4" w:space="10" w:color="A5A5A5" w:themeColor="accent3"/>
        <w:bottom w:val="single" w:sz="4" w:space="10" w:color="A5A5A5" w:themeColor="accent3"/>
      </w:pBdr>
      <w:spacing w:before="360" w:after="360"/>
      <w:ind w:left="864" w:right="864"/>
      <w:jc w:val="center"/>
    </w:pPr>
    <w:rPr>
      <w:rFonts w:ascii="Poppins Medium" w:hAnsi="Poppins Medium"/>
      <w:i/>
      <w:iCs/>
      <w:color w:val="A5A5A5" w:themeColor="accent3"/>
      <w:sz w:val="24"/>
    </w:rPr>
  </w:style>
  <w:style w:type="character" w:customStyle="1" w:styleId="IntenseQuoteChar">
    <w:name w:val="Intense Quote Char"/>
    <w:basedOn w:val="DefaultParagraphFont"/>
    <w:link w:val="IntenseQuote"/>
    <w:uiPriority w:val="30"/>
    <w:rsid w:val="00181B04"/>
    <w:rPr>
      <w:rFonts w:ascii="Poppins Medium" w:eastAsia="Cambria" w:hAnsi="Poppins Medium" w:cs="Times New Roman"/>
      <w:i/>
      <w:iCs/>
      <w:color w:val="A5A5A5" w:themeColor="accent3"/>
      <w:kern w:val="0"/>
      <w:sz w:val="24"/>
      <w:szCs w:val="24"/>
      <w:lang w:val="en-US"/>
      <w14:ligatures w14:val="none"/>
    </w:rPr>
  </w:style>
  <w:style w:type="table" w:customStyle="1" w:styleId="TableGrid1">
    <w:name w:val="Table Grid1"/>
    <w:basedOn w:val="TableNormal"/>
    <w:next w:val="TableGrid"/>
    <w:uiPriority w:val="59"/>
    <w:rsid w:val="001C6D7A"/>
    <w:pPr>
      <w:spacing w:after="0" w:line="240" w:lineRule="auto"/>
    </w:pPr>
    <w:rPr>
      <w:rFonts w:ascii="Cambria" w:eastAsia="Cambria" w:hAnsi="Cambria"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5D32"/>
    <w:rPr>
      <w:color w:val="0563C1" w:themeColor="hyperlink"/>
      <w:u w:val="single"/>
    </w:rPr>
  </w:style>
  <w:style w:type="character" w:styleId="UnresolvedMention">
    <w:name w:val="Unresolved Mention"/>
    <w:basedOn w:val="DefaultParagraphFont"/>
    <w:uiPriority w:val="99"/>
    <w:semiHidden/>
    <w:unhideWhenUsed/>
    <w:rsid w:val="009B5D32"/>
    <w:rPr>
      <w:color w:val="605E5C"/>
      <w:shd w:val="clear" w:color="auto" w:fill="E1DFDD"/>
    </w:rPr>
  </w:style>
  <w:style w:type="paragraph" w:styleId="Title">
    <w:name w:val="Title"/>
    <w:basedOn w:val="Normal"/>
    <w:next w:val="Normal"/>
    <w:link w:val="TitleChar"/>
    <w:uiPriority w:val="10"/>
    <w:qFormat/>
    <w:rsid w:val="002E3B3B"/>
    <w:pPr>
      <w:spacing w:after="80"/>
      <w:contextualSpacing/>
    </w:pPr>
    <w:rPr>
      <w:rFonts w:asciiTheme="majorHAnsi" w:eastAsiaTheme="majorEastAsia" w:hAnsiTheme="majorHAnsi" w:cstheme="majorBidi"/>
      <w:spacing w:val="-10"/>
      <w:kern w:val="28"/>
      <w:sz w:val="56"/>
      <w:szCs w:val="56"/>
      <w:lang w:val="en-CA"/>
      <w14:ligatures w14:val="standardContextual"/>
    </w:rPr>
  </w:style>
  <w:style w:type="character" w:customStyle="1" w:styleId="TitleChar">
    <w:name w:val="Title Char"/>
    <w:basedOn w:val="DefaultParagraphFont"/>
    <w:link w:val="Title"/>
    <w:uiPriority w:val="10"/>
    <w:rsid w:val="002E3B3B"/>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825AA4"/>
    <w:rPr>
      <w:sz w:val="16"/>
      <w:szCs w:val="16"/>
    </w:rPr>
  </w:style>
  <w:style w:type="paragraph" w:styleId="CommentText">
    <w:name w:val="annotation text"/>
    <w:basedOn w:val="Normal"/>
    <w:link w:val="CommentTextChar"/>
    <w:uiPriority w:val="99"/>
    <w:unhideWhenUsed/>
    <w:rsid w:val="00825AA4"/>
    <w:pPr>
      <w:spacing w:after="160"/>
    </w:pPr>
    <w:rPr>
      <w:rFonts w:eastAsiaTheme="minorHAnsi" w:cstheme="minorBidi"/>
      <w:kern w:val="2"/>
      <w:sz w:val="20"/>
      <w:szCs w:val="20"/>
      <w:lang w:val="en-CA"/>
      <w14:ligatures w14:val="standardContextual"/>
    </w:rPr>
  </w:style>
  <w:style w:type="character" w:customStyle="1" w:styleId="CommentTextChar">
    <w:name w:val="Comment Text Char"/>
    <w:basedOn w:val="DefaultParagraphFont"/>
    <w:link w:val="CommentText"/>
    <w:uiPriority w:val="99"/>
    <w:rsid w:val="00825AA4"/>
    <w:rPr>
      <w:sz w:val="20"/>
      <w:szCs w:val="20"/>
    </w:rPr>
  </w:style>
  <w:style w:type="paragraph" w:styleId="CommentSubject">
    <w:name w:val="annotation subject"/>
    <w:basedOn w:val="CommentText"/>
    <w:next w:val="CommentText"/>
    <w:link w:val="CommentSubjectChar"/>
    <w:uiPriority w:val="99"/>
    <w:semiHidden/>
    <w:unhideWhenUsed/>
    <w:rsid w:val="007F62F7"/>
    <w:pPr>
      <w:spacing w:after="120"/>
    </w:pPr>
    <w:rPr>
      <w:rFonts w:eastAsia="Cambria" w:cs="Times New Roman"/>
      <w:b/>
      <w:bCs/>
      <w:kern w:val="0"/>
      <w:lang w:val="en-US"/>
      <w14:ligatures w14:val="none"/>
    </w:rPr>
  </w:style>
  <w:style w:type="character" w:customStyle="1" w:styleId="CommentSubjectChar">
    <w:name w:val="Comment Subject Char"/>
    <w:basedOn w:val="CommentTextChar"/>
    <w:link w:val="CommentSubject"/>
    <w:uiPriority w:val="99"/>
    <w:semiHidden/>
    <w:rsid w:val="007F62F7"/>
    <w:rPr>
      <w:rFonts w:eastAsia="Cambria" w:cs="Times New Roman"/>
      <w:b/>
      <w:bCs/>
      <w:kern w:val="0"/>
      <w:sz w:val="20"/>
      <w:szCs w:val="20"/>
      <w:lang w:val="en-US"/>
      <w14:ligatures w14:val="none"/>
    </w:rPr>
  </w:style>
  <w:style w:type="paragraph" w:styleId="FootnoteText">
    <w:name w:val="footnote text"/>
    <w:basedOn w:val="Normal"/>
    <w:link w:val="FootnoteTextChar"/>
    <w:uiPriority w:val="99"/>
    <w:semiHidden/>
    <w:unhideWhenUsed/>
    <w:rsid w:val="00635525"/>
    <w:pPr>
      <w:spacing w:after="0"/>
    </w:pPr>
    <w:rPr>
      <w:rFonts w:eastAsiaTheme="minorHAnsi" w:cstheme="minorBidi"/>
      <w:kern w:val="2"/>
      <w:sz w:val="20"/>
      <w:szCs w:val="20"/>
      <w:lang w:val="en-CA"/>
      <w14:ligatures w14:val="standardContextual"/>
    </w:rPr>
  </w:style>
  <w:style w:type="character" w:customStyle="1" w:styleId="FootnoteTextChar">
    <w:name w:val="Footnote Text Char"/>
    <w:basedOn w:val="DefaultParagraphFont"/>
    <w:link w:val="FootnoteText"/>
    <w:uiPriority w:val="99"/>
    <w:semiHidden/>
    <w:rsid w:val="00635525"/>
    <w:rPr>
      <w:sz w:val="20"/>
      <w:szCs w:val="20"/>
    </w:rPr>
  </w:style>
  <w:style w:type="character" w:styleId="FootnoteReference">
    <w:name w:val="footnote reference"/>
    <w:basedOn w:val="DefaultParagraphFont"/>
    <w:uiPriority w:val="99"/>
    <w:semiHidden/>
    <w:unhideWhenUsed/>
    <w:rsid w:val="00635525"/>
    <w:rPr>
      <w:vertAlign w:val="superscript"/>
    </w:rPr>
  </w:style>
  <w:style w:type="paragraph" w:styleId="Revision">
    <w:name w:val="Revision"/>
    <w:hidden/>
    <w:uiPriority w:val="99"/>
    <w:semiHidden/>
    <w:rsid w:val="00047E48"/>
    <w:pPr>
      <w:spacing w:after="0" w:line="240" w:lineRule="auto"/>
    </w:pPr>
    <w:rPr>
      <w:rFonts w:eastAsia="Cambria" w:cs="Times New Roman"/>
      <w:kern w:val="0"/>
      <w:szCs w:val="24"/>
      <w:lang w:val="en-US"/>
      <w14:ligatures w14:val="none"/>
    </w:rPr>
  </w:style>
  <w:style w:type="paragraph" w:styleId="Subtitle">
    <w:name w:val="Subtitle"/>
    <w:basedOn w:val="Normal"/>
    <w:next w:val="Normal"/>
    <w:link w:val="SubtitleChar"/>
    <w:uiPriority w:val="11"/>
    <w:qFormat/>
    <w:rsid w:val="000277B3"/>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0277B3"/>
    <w:rPr>
      <w:rFonts w:eastAsiaTheme="minorEastAsia"/>
      <w:color w:val="5A5A5A" w:themeColor="text1" w:themeTint="A5"/>
      <w:spacing w:val="15"/>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604942">
      <w:bodyDiv w:val="1"/>
      <w:marLeft w:val="0"/>
      <w:marRight w:val="0"/>
      <w:marTop w:val="0"/>
      <w:marBottom w:val="0"/>
      <w:divBdr>
        <w:top w:val="none" w:sz="0" w:space="0" w:color="auto"/>
        <w:left w:val="none" w:sz="0" w:space="0" w:color="auto"/>
        <w:bottom w:val="none" w:sz="0" w:space="0" w:color="auto"/>
        <w:right w:val="none" w:sz="0" w:space="0" w:color="auto"/>
      </w:divBdr>
    </w:div>
    <w:div w:id="134427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mport.cdn.thinkific.com/624546/courses/2408724/HQBCAimStatements-231011-104306.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ealthqualitybc.ca/improve-care/long-term-care/it-starts-with-asking-why-action-seri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ongtermcare@healthquality.bc"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rvey.healthqualitybc.ca/surveys/AUA-in-LTC-Action-Series-2025-Data-Collection-Surve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F246304BD327408A4972E04F8FB3EC" ma:contentTypeVersion="14" ma:contentTypeDescription="Create a new document." ma:contentTypeScope="" ma:versionID="2872877fcd0ce978fe2ca04a5532c25c">
  <xsd:schema xmlns:xsd="http://www.w3.org/2001/XMLSchema" xmlns:xs="http://www.w3.org/2001/XMLSchema" xmlns:p="http://schemas.microsoft.com/office/2006/metadata/properties" xmlns:ns2="1f4ba46a-c3cd-4821-9fae-e2b6ff7587c7" xmlns:ns3="67f806e5-4dc3-4ee2-89e9-810048e343cc" targetNamespace="http://schemas.microsoft.com/office/2006/metadata/properties" ma:root="true" ma:fieldsID="3658135ae45d85b8cdae66fb259a72fc" ns2:_="" ns3:_="">
    <xsd:import namespace="1f4ba46a-c3cd-4821-9fae-e2b6ff7587c7"/>
    <xsd:import namespace="67f806e5-4dc3-4ee2-89e9-810048e34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ba46a-c3cd-4821-9fae-e2b6ff7587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1e326f5-a378-4627-bd8b-68512cb8c23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f806e5-4dc3-4ee2-89e9-810048e343c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99d4b6-29bd-44ef-b74b-47cf55964150}" ma:internalName="TaxCatchAll" ma:showField="CatchAllData" ma:web="67f806e5-4dc3-4ee2-89e9-810048e343c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7f806e5-4dc3-4ee2-89e9-810048e343cc" xsi:nil="true"/>
    <lcf76f155ced4ddcb4097134ff3c332f xmlns="1f4ba46a-c3cd-4821-9fae-e2b6ff7587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E19FE3-B085-43A0-BC24-CDC4A98A510C}">
  <ds:schemaRefs>
    <ds:schemaRef ds:uri="http://schemas.openxmlformats.org/officeDocument/2006/bibliography"/>
  </ds:schemaRefs>
</ds:datastoreItem>
</file>

<file path=customXml/itemProps2.xml><?xml version="1.0" encoding="utf-8"?>
<ds:datastoreItem xmlns:ds="http://schemas.openxmlformats.org/officeDocument/2006/customXml" ds:itemID="{2A07C82A-312E-4668-8633-0F60C34E3F45}">
  <ds:schemaRefs>
    <ds:schemaRef ds:uri="http://schemas.microsoft.com/sharepoint/v3/contenttype/forms"/>
  </ds:schemaRefs>
</ds:datastoreItem>
</file>

<file path=customXml/itemProps3.xml><?xml version="1.0" encoding="utf-8"?>
<ds:datastoreItem xmlns:ds="http://schemas.openxmlformats.org/officeDocument/2006/customXml" ds:itemID="{E33A1E9A-2587-4C9E-BC32-19F191D29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ba46a-c3cd-4821-9fae-e2b6ff7587c7"/>
    <ds:schemaRef ds:uri="67f806e5-4dc3-4ee2-89e9-810048e34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8BC5BE-4CC7-4239-B1AD-79A86467582A}">
  <ds:schemaRefs>
    <ds:schemaRef ds:uri="http://www.w3.org/XML/1998/namespace"/>
    <ds:schemaRef ds:uri="http://schemas.openxmlformats.org/package/2006/metadata/core-properties"/>
    <ds:schemaRef ds:uri="67f806e5-4dc3-4ee2-89e9-810048e343cc"/>
    <ds:schemaRef ds:uri="http://schemas.microsoft.com/office/2006/documentManagement/types"/>
    <ds:schemaRef ds:uri="http://schemas.microsoft.com/office/2006/metadata/properties"/>
    <ds:schemaRef ds:uri="1f4ba46a-c3cd-4821-9fae-e2b6ff7587c7"/>
    <ds:schemaRef ds:uri="http://purl.org/dc/elements/1.1/"/>
    <ds:schemaRef ds:uri="http://schemas.microsoft.com/office/infopath/2007/PartnerControl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11</Pages>
  <Words>1530</Words>
  <Characters>8722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10232</CharactersWithSpaces>
  <SharedDoc>false</SharedDoc>
  <HLinks>
    <vt:vector size="60" baseType="variant">
      <vt:variant>
        <vt:i4>4128824</vt:i4>
      </vt:variant>
      <vt:variant>
        <vt:i4>27</vt:i4>
      </vt:variant>
      <vt:variant>
        <vt:i4>0</vt:i4>
      </vt:variant>
      <vt:variant>
        <vt:i4>5</vt:i4>
      </vt:variant>
      <vt:variant>
        <vt:lpwstr>https://healthqualitybc.ca/resources/culturally-safe-engagement-what-matters-to-indigenous-first-nations-metis-and-inuit-patient-partners-companion-guide/</vt:lpwstr>
      </vt:variant>
      <vt:variant>
        <vt:lpwstr/>
      </vt:variant>
      <vt:variant>
        <vt:i4>2424888</vt:i4>
      </vt:variant>
      <vt:variant>
        <vt:i4>24</vt:i4>
      </vt:variant>
      <vt:variant>
        <vt:i4>0</vt:i4>
      </vt:variant>
      <vt:variant>
        <vt:i4>5</vt:i4>
      </vt:variant>
      <vt:variant>
        <vt:lpwstr>https://healthqualitybc.ca/resources/bc-health-quality-matrix/</vt:lpwstr>
      </vt:variant>
      <vt:variant>
        <vt:lpwstr/>
      </vt:variant>
      <vt:variant>
        <vt:i4>8323128</vt:i4>
      </vt:variant>
      <vt:variant>
        <vt:i4>21</vt:i4>
      </vt:variant>
      <vt:variant>
        <vt:i4>0</vt:i4>
      </vt:variant>
      <vt:variant>
        <vt:i4>5</vt:i4>
      </vt:variant>
      <vt:variant>
        <vt:lpwstr>https://learning.healthqualitybc.ca/courses/take/LCHQ2024/texts/50546849-quality-improvement-resources</vt:lpwstr>
      </vt:variant>
      <vt:variant>
        <vt:lpwstr/>
      </vt:variant>
      <vt:variant>
        <vt:i4>5439563</vt:i4>
      </vt:variant>
      <vt:variant>
        <vt:i4>18</vt:i4>
      </vt:variant>
      <vt:variant>
        <vt:i4>0</vt:i4>
      </vt:variant>
      <vt:variant>
        <vt:i4>5</vt:i4>
      </vt:variant>
      <vt:variant>
        <vt:lpwstr>https://import.cdn.thinkific.com/624546/D6ZBhMtdTrOrHKHzxGSz_LCHQ_Team Agreement Template.docx</vt:lpwstr>
      </vt:variant>
      <vt:variant>
        <vt:lpwstr/>
      </vt:variant>
      <vt:variant>
        <vt:i4>458759</vt:i4>
      </vt:variant>
      <vt:variant>
        <vt:i4>15</vt:i4>
      </vt:variant>
      <vt:variant>
        <vt:i4>0</vt:i4>
      </vt:variant>
      <vt:variant>
        <vt:i4>5</vt:i4>
      </vt:variant>
      <vt:variant>
        <vt:lpwstr>https://learning.healthqualitybc.ca/courses/take/LCHQ2024/downloads/51367446-perioperative-stream</vt:lpwstr>
      </vt:variant>
      <vt:variant>
        <vt:lpwstr/>
      </vt:variant>
      <vt:variant>
        <vt:i4>7536747</vt:i4>
      </vt:variant>
      <vt:variant>
        <vt:i4>12</vt:i4>
      </vt:variant>
      <vt:variant>
        <vt:i4>0</vt:i4>
      </vt:variant>
      <vt:variant>
        <vt:i4>5</vt:i4>
      </vt:variant>
      <vt:variant>
        <vt:lpwstr>https://learning.healthqualitybc.ca/courses/take/LCHQ2024/downloads/51880624-inhaler-stream</vt:lpwstr>
      </vt:variant>
      <vt:variant>
        <vt:lpwstr/>
      </vt:variant>
      <vt:variant>
        <vt:i4>458759</vt:i4>
      </vt:variant>
      <vt:variant>
        <vt:i4>9</vt:i4>
      </vt:variant>
      <vt:variant>
        <vt:i4>0</vt:i4>
      </vt:variant>
      <vt:variant>
        <vt:i4>5</vt:i4>
      </vt:variant>
      <vt:variant>
        <vt:lpwstr>https://learning.healthqualitybc.ca/courses/take/LCHQ2024/downloads/51367446-perioperative-stream</vt:lpwstr>
      </vt:variant>
      <vt:variant>
        <vt:lpwstr/>
      </vt:variant>
      <vt:variant>
        <vt:i4>7536747</vt:i4>
      </vt:variant>
      <vt:variant>
        <vt:i4>6</vt:i4>
      </vt:variant>
      <vt:variant>
        <vt:i4>0</vt:i4>
      </vt:variant>
      <vt:variant>
        <vt:i4>5</vt:i4>
      </vt:variant>
      <vt:variant>
        <vt:lpwstr>https://learning.healthqualitybc.ca/courses/take/LCHQ2024/downloads/51880624-inhaler-stream</vt:lpwstr>
      </vt:variant>
      <vt:variant>
        <vt:lpwstr/>
      </vt:variant>
      <vt:variant>
        <vt:i4>6291567</vt:i4>
      </vt:variant>
      <vt:variant>
        <vt:i4>3</vt:i4>
      </vt:variant>
      <vt:variant>
        <vt:i4>0</vt:i4>
      </vt:variant>
      <vt:variant>
        <vt:i4>5</vt:i4>
      </vt:variant>
      <vt:variant>
        <vt:lpwstr>https://learning.healthqualitybc.ca/courses/take/LCHQ2024/assignments/50546867-submit-monthly-report-1-with-aim-statement-worksheet-due-feb-23</vt:lpwstr>
      </vt:variant>
      <vt:variant>
        <vt:lpwstr/>
      </vt:variant>
      <vt:variant>
        <vt:i4>7471230</vt:i4>
      </vt:variant>
      <vt:variant>
        <vt:i4>0</vt:i4>
      </vt:variant>
      <vt:variant>
        <vt:i4>0</vt:i4>
      </vt:variant>
      <vt:variant>
        <vt:i4>5</vt:i4>
      </vt:variant>
      <vt:variant>
        <vt:lpwstr>https://learning.healthqualitybc.ca/courses/take/LCHQ2024/downloads/50546861-pre-session-aim-statements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Santos</dc:creator>
  <cp:keywords/>
  <dc:description/>
  <cp:lastModifiedBy>April Price</cp:lastModifiedBy>
  <cp:revision>7</cp:revision>
  <cp:lastPrinted>2025-01-16T17:57:00Z</cp:lastPrinted>
  <dcterms:created xsi:type="dcterms:W3CDTF">2025-01-16T17:09:00Z</dcterms:created>
  <dcterms:modified xsi:type="dcterms:W3CDTF">2025-01-17T19:43:00Z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0x01010033F246304BD327408A4972E04F8FB3EC</vt:lpwstr>
  </property>
  <property fmtid="{D5CDD505-2E9C-101B-9397-08002B2CF9AE}" pid="3" name="MediaServiceImageTags">
    <vt:lpwstr/>
  </property>
</Properties>
</file>